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A892" w14:textId="0E27D1CD" w:rsidR="00477E41" w:rsidRDefault="00477E41" w:rsidP="00477E41">
      <w:pPr>
        <w:spacing w:after="0" w:line="240" w:lineRule="auto"/>
        <w:rPr>
          <w:rFonts w:ascii="Tahoma" w:eastAsia="Times New Roman" w:hAnsi="Tahoma" w:cs="Tahoma"/>
          <w:b/>
          <w:bCs/>
          <w:color w:val="2A2A33"/>
          <w:sz w:val="23"/>
          <w:szCs w:val="23"/>
          <w:u w:val="single"/>
        </w:rPr>
      </w:pPr>
      <w:r w:rsidRPr="00477E41">
        <w:rPr>
          <w:rFonts w:ascii="Tahoma" w:eastAsia="Times New Roman" w:hAnsi="Tahoma" w:cs="Tahoma"/>
          <w:b/>
          <w:bCs/>
          <w:color w:val="2A2A33"/>
          <w:sz w:val="23"/>
          <w:szCs w:val="23"/>
          <w:u w:val="single"/>
        </w:rPr>
        <w:t>About</w:t>
      </w:r>
      <w:r w:rsidR="009B227B">
        <w:rPr>
          <w:rFonts w:ascii="Tahoma" w:eastAsia="Times New Roman" w:hAnsi="Tahoma" w:cs="Tahoma"/>
          <w:b/>
          <w:bCs/>
          <w:color w:val="2A2A33"/>
          <w:sz w:val="23"/>
          <w:szCs w:val="23"/>
          <w:u w:val="single"/>
        </w:rPr>
        <w:t xml:space="preserve"> the Company</w:t>
      </w:r>
      <w:r w:rsidRPr="00477E41">
        <w:rPr>
          <w:rFonts w:ascii="Tahoma" w:eastAsia="Times New Roman" w:hAnsi="Tahoma" w:cs="Tahoma"/>
          <w:b/>
          <w:bCs/>
          <w:color w:val="2A2A33"/>
          <w:sz w:val="23"/>
          <w:szCs w:val="23"/>
          <w:u w:val="single"/>
        </w:rPr>
        <w:t xml:space="preserve">: </w:t>
      </w:r>
    </w:p>
    <w:p w14:paraId="362B0FC7" w14:textId="2D0909DB" w:rsidR="00F92B15" w:rsidRDefault="00F92B15" w:rsidP="00477E41">
      <w:pPr>
        <w:spacing w:after="0" w:line="240" w:lineRule="auto"/>
        <w:rPr>
          <w:rFonts w:ascii="Tahoma" w:eastAsia="Times New Roman" w:hAnsi="Tahoma" w:cs="Tahoma"/>
          <w:b/>
          <w:bCs/>
          <w:color w:val="2A2A33"/>
          <w:sz w:val="23"/>
          <w:szCs w:val="23"/>
          <w:u w:val="single"/>
        </w:rPr>
      </w:pPr>
    </w:p>
    <w:p w14:paraId="177195F9" w14:textId="77777777" w:rsidR="009B227B" w:rsidRDefault="00F92B15" w:rsidP="00477E41">
      <w:pPr>
        <w:spacing w:after="0" w:line="240" w:lineRule="auto"/>
        <w:rPr>
          <w:rFonts w:ascii="Tahoma" w:eastAsia="Times New Roman" w:hAnsi="Tahoma" w:cs="Tahoma"/>
          <w:color w:val="2A2A33"/>
          <w:sz w:val="23"/>
          <w:szCs w:val="23"/>
        </w:rPr>
      </w:pPr>
      <w:r w:rsidRPr="009172AC">
        <w:rPr>
          <w:rFonts w:ascii="Tahoma" w:eastAsia="Times New Roman" w:hAnsi="Tahoma" w:cs="Tahoma"/>
          <w:color w:val="2A2A33"/>
          <w:sz w:val="23"/>
          <w:szCs w:val="23"/>
        </w:rPr>
        <w:t>Double Swan Realty</w:t>
      </w:r>
      <w:r w:rsidR="009172AC">
        <w:rPr>
          <w:rFonts w:ascii="Tahoma" w:eastAsia="Times New Roman" w:hAnsi="Tahoma" w:cs="Tahoma"/>
          <w:color w:val="2A2A33"/>
          <w:sz w:val="23"/>
          <w:szCs w:val="23"/>
        </w:rPr>
        <w:t xml:space="preserve"> is a</w:t>
      </w:r>
      <w:r w:rsidR="002B168B">
        <w:rPr>
          <w:rFonts w:ascii="Tahoma" w:eastAsia="Times New Roman" w:hAnsi="Tahoma" w:cs="Tahoma"/>
          <w:color w:val="2A2A33"/>
          <w:sz w:val="23"/>
          <w:szCs w:val="23"/>
        </w:rPr>
        <w:t xml:space="preserve"> boutique areal estate company that </w:t>
      </w:r>
      <w:r w:rsidR="00CB7430">
        <w:rPr>
          <w:rFonts w:ascii="Tahoma" w:eastAsia="Times New Roman" w:hAnsi="Tahoma" w:cs="Tahoma"/>
          <w:color w:val="2A2A33"/>
          <w:sz w:val="23"/>
          <w:szCs w:val="23"/>
        </w:rPr>
        <w:t xml:space="preserve">keeps their clients, </w:t>
      </w:r>
      <w:proofErr w:type="gramStart"/>
      <w:r w:rsidR="00CB7430">
        <w:rPr>
          <w:rFonts w:ascii="Tahoma" w:eastAsia="Times New Roman" w:hAnsi="Tahoma" w:cs="Tahoma"/>
          <w:color w:val="2A2A33"/>
          <w:sz w:val="23"/>
          <w:szCs w:val="23"/>
        </w:rPr>
        <w:t>colleagues</w:t>
      </w:r>
      <w:proofErr w:type="gramEnd"/>
      <w:r w:rsidR="00CB7430">
        <w:rPr>
          <w:rFonts w:ascii="Tahoma" w:eastAsia="Times New Roman" w:hAnsi="Tahoma" w:cs="Tahoma"/>
          <w:color w:val="2A2A33"/>
          <w:sz w:val="23"/>
          <w:szCs w:val="23"/>
        </w:rPr>
        <w:t xml:space="preserve"> and </w:t>
      </w:r>
      <w:r w:rsidR="00F92D09">
        <w:rPr>
          <w:rFonts w:ascii="Tahoma" w:eastAsia="Times New Roman" w:hAnsi="Tahoma" w:cs="Tahoma"/>
          <w:color w:val="2A2A33"/>
          <w:sz w:val="23"/>
          <w:szCs w:val="23"/>
        </w:rPr>
        <w:t>their business partners at the heart of everything they do</w:t>
      </w:r>
      <w:r w:rsidR="00466D6E">
        <w:rPr>
          <w:rFonts w:ascii="Tahoma" w:eastAsia="Times New Roman" w:hAnsi="Tahoma" w:cs="Tahoma"/>
          <w:color w:val="2A2A33"/>
          <w:sz w:val="23"/>
          <w:szCs w:val="23"/>
        </w:rPr>
        <w:t xml:space="preserve"> as buying and/or selling a property w</w:t>
      </w:r>
      <w:r w:rsidR="00B37272">
        <w:rPr>
          <w:rFonts w:ascii="Tahoma" w:eastAsia="Times New Roman" w:hAnsi="Tahoma" w:cs="Tahoma"/>
          <w:color w:val="2A2A33"/>
          <w:sz w:val="23"/>
          <w:szCs w:val="23"/>
        </w:rPr>
        <w:t>h</w:t>
      </w:r>
      <w:r w:rsidR="00466D6E">
        <w:rPr>
          <w:rFonts w:ascii="Tahoma" w:eastAsia="Times New Roman" w:hAnsi="Tahoma" w:cs="Tahoma"/>
          <w:color w:val="2A2A33"/>
          <w:sz w:val="23"/>
          <w:szCs w:val="23"/>
        </w:rPr>
        <w:t>ether it is residential or commercial</w:t>
      </w:r>
      <w:r w:rsidR="002A0580">
        <w:rPr>
          <w:rFonts w:ascii="Tahoma" w:eastAsia="Times New Roman" w:hAnsi="Tahoma" w:cs="Tahoma"/>
          <w:color w:val="2A2A33"/>
          <w:sz w:val="23"/>
          <w:szCs w:val="23"/>
        </w:rPr>
        <w:t xml:space="preserve"> </w:t>
      </w:r>
      <w:r w:rsidR="0001403F">
        <w:rPr>
          <w:rFonts w:ascii="Tahoma" w:eastAsia="Times New Roman" w:hAnsi="Tahoma" w:cs="Tahoma"/>
          <w:color w:val="2A2A33"/>
          <w:sz w:val="23"/>
          <w:szCs w:val="23"/>
        </w:rPr>
        <w:t xml:space="preserve">takes open, </w:t>
      </w:r>
      <w:r w:rsidR="008E3D6A">
        <w:rPr>
          <w:rFonts w:ascii="Tahoma" w:eastAsia="Times New Roman" w:hAnsi="Tahoma" w:cs="Tahoma"/>
          <w:color w:val="2A2A33"/>
          <w:sz w:val="23"/>
          <w:szCs w:val="23"/>
        </w:rPr>
        <w:t xml:space="preserve">accurate, </w:t>
      </w:r>
      <w:r w:rsidR="004D41E1">
        <w:rPr>
          <w:rFonts w:ascii="Tahoma" w:eastAsia="Times New Roman" w:hAnsi="Tahoma" w:cs="Tahoma"/>
          <w:color w:val="2A2A33"/>
          <w:sz w:val="23"/>
          <w:szCs w:val="23"/>
        </w:rPr>
        <w:t>straightforward</w:t>
      </w:r>
      <w:r w:rsidR="00DF6E98">
        <w:rPr>
          <w:rFonts w:ascii="Tahoma" w:eastAsia="Times New Roman" w:hAnsi="Tahoma" w:cs="Tahoma"/>
          <w:color w:val="2A2A33"/>
          <w:sz w:val="23"/>
          <w:szCs w:val="23"/>
        </w:rPr>
        <w:t xml:space="preserve"> </w:t>
      </w:r>
      <w:r w:rsidR="0001403F">
        <w:rPr>
          <w:rFonts w:ascii="Tahoma" w:eastAsia="Times New Roman" w:hAnsi="Tahoma" w:cs="Tahoma"/>
          <w:color w:val="2A2A33"/>
          <w:sz w:val="23"/>
          <w:szCs w:val="23"/>
        </w:rPr>
        <w:t xml:space="preserve">and </w:t>
      </w:r>
      <w:r w:rsidR="00207F96">
        <w:rPr>
          <w:rFonts w:ascii="Tahoma" w:eastAsia="Times New Roman" w:hAnsi="Tahoma" w:cs="Tahoma"/>
          <w:color w:val="2A2A33"/>
          <w:sz w:val="23"/>
          <w:szCs w:val="23"/>
        </w:rPr>
        <w:t xml:space="preserve">timely actions and </w:t>
      </w:r>
      <w:r w:rsidR="00BB1062">
        <w:rPr>
          <w:rFonts w:ascii="Tahoma" w:eastAsia="Times New Roman" w:hAnsi="Tahoma" w:cs="Tahoma"/>
          <w:color w:val="2A2A33"/>
          <w:sz w:val="23"/>
          <w:szCs w:val="23"/>
        </w:rPr>
        <w:t xml:space="preserve">communication between everyone involved </w:t>
      </w:r>
      <w:r w:rsidR="00207F96">
        <w:rPr>
          <w:rFonts w:ascii="Tahoma" w:eastAsia="Times New Roman" w:hAnsi="Tahoma" w:cs="Tahoma"/>
          <w:color w:val="2A2A33"/>
          <w:sz w:val="23"/>
          <w:szCs w:val="23"/>
        </w:rPr>
        <w:t>for the outcome to be a success</w:t>
      </w:r>
      <w:r w:rsidR="00DF53C7">
        <w:rPr>
          <w:rFonts w:ascii="Tahoma" w:eastAsia="Times New Roman" w:hAnsi="Tahoma" w:cs="Tahoma"/>
          <w:color w:val="2A2A33"/>
          <w:sz w:val="23"/>
          <w:szCs w:val="23"/>
        </w:rPr>
        <w:t>.</w:t>
      </w:r>
      <w:r w:rsidR="000D6EB8">
        <w:rPr>
          <w:rFonts w:ascii="Tahoma" w:eastAsia="Times New Roman" w:hAnsi="Tahoma" w:cs="Tahoma"/>
          <w:color w:val="2A2A33"/>
          <w:sz w:val="23"/>
          <w:szCs w:val="23"/>
        </w:rPr>
        <w:t xml:space="preserve"> We </w:t>
      </w:r>
      <w:r w:rsidR="00DF53C7">
        <w:rPr>
          <w:rFonts w:ascii="Tahoma" w:eastAsia="Times New Roman" w:hAnsi="Tahoma" w:cs="Tahoma"/>
          <w:color w:val="2A2A33"/>
          <w:sz w:val="23"/>
          <w:szCs w:val="23"/>
        </w:rPr>
        <w:t xml:space="preserve">all </w:t>
      </w:r>
      <w:r w:rsidR="000D6EB8">
        <w:rPr>
          <w:rFonts w:ascii="Tahoma" w:eastAsia="Times New Roman" w:hAnsi="Tahoma" w:cs="Tahoma"/>
          <w:color w:val="2A2A33"/>
          <w:sz w:val="23"/>
          <w:szCs w:val="23"/>
        </w:rPr>
        <w:t xml:space="preserve">need to work together to accomplish </w:t>
      </w:r>
      <w:r w:rsidR="00DF53C7">
        <w:rPr>
          <w:rFonts w:ascii="Tahoma" w:eastAsia="Times New Roman" w:hAnsi="Tahoma" w:cs="Tahoma"/>
          <w:color w:val="2A2A33"/>
          <w:sz w:val="23"/>
          <w:szCs w:val="23"/>
        </w:rPr>
        <w:t>our collective goals</w:t>
      </w:r>
      <w:r w:rsidR="00DF6E98">
        <w:rPr>
          <w:rFonts w:ascii="Tahoma" w:eastAsia="Times New Roman" w:hAnsi="Tahoma" w:cs="Tahoma"/>
          <w:color w:val="2A2A33"/>
          <w:sz w:val="23"/>
          <w:szCs w:val="23"/>
        </w:rPr>
        <w:t xml:space="preserve">… The sale and purchase of real property! </w:t>
      </w:r>
    </w:p>
    <w:p w14:paraId="5A0D7330" w14:textId="77777777" w:rsidR="009B227B" w:rsidRDefault="009B227B" w:rsidP="00477E41">
      <w:pPr>
        <w:spacing w:after="0" w:line="240" w:lineRule="auto"/>
        <w:rPr>
          <w:rFonts w:ascii="Tahoma" w:eastAsia="Times New Roman" w:hAnsi="Tahoma" w:cs="Tahoma"/>
          <w:color w:val="2A2A33"/>
          <w:sz w:val="23"/>
          <w:szCs w:val="23"/>
        </w:rPr>
      </w:pPr>
    </w:p>
    <w:p w14:paraId="5F6EA82C" w14:textId="77777777" w:rsidR="009B227B" w:rsidRDefault="009B227B" w:rsidP="00477E41">
      <w:pPr>
        <w:spacing w:after="0" w:line="240" w:lineRule="auto"/>
        <w:rPr>
          <w:rFonts w:ascii="Tahoma" w:eastAsia="Times New Roman" w:hAnsi="Tahoma" w:cs="Tahoma"/>
          <w:color w:val="2A2A33"/>
          <w:sz w:val="23"/>
          <w:szCs w:val="23"/>
        </w:rPr>
      </w:pPr>
      <w:r w:rsidRPr="00572A3E">
        <w:rPr>
          <w:rFonts w:ascii="Tahoma" w:eastAsia="Times New Roman" w:hAnsi="Tahoma" w:cs="Tahoma"/>
          <w:b/>
          <w:bCs/>
          <w:color w:val="2A2A33"/>
          <w:sz w:val="23"/>
          <w:szCs w:val="23"/>
          <w:u w:val="single"/>
        </w:rPr>
        <w:t xml:space="preserve">NOTE:  </w:t>
      </w:r>
      <w:r w:rsidR="001E35C4">
        <w:rPr>
          <w:rFonts w:ascii="Tahoma" w:eastAsia="Times New Roman" w:hAnsi="Tahoma" w:cs="Tahoma"/>
          <w:color w:val="2A2A33"/>
          <w:sz w:val="23"/>
          <w:szCs w:val="23"/>
        </w:rPr>
        <w:t xml:space="preserve">That is what we are all about! We cannot control everything from </w:t>
      </w:r>
      <w:r w:rsidR="001F2662">
        <w:rPr>
          <w:rFonts w:ascii="Tahoma" w:eastAsia="Times New Roman" w:hAnsi="Tahoma" w:cs="Tahoma"/>
          <w:color w:val="2A2A33"/>
          <w:sz w:val="23"/>
          <w:szCs w:val="23"/>
        </w:rPr>
        <w:t xml:space="preserve">start to finish, </w:t>
      </w:r>
      <w:r w:rsidR="001E35C4">
        <w:rPr>
          <w:rFonts w:ascii="Tahoma" w:eastAsia="Times New Roman" w:hAnsi="Tahoma" w:cs="Tahoma"/>
          <w:color w:val="2A2A33"/>
          <w:sz w:val="23"/>
          <w:szCs w:val="23"/>
        </w:rPr>
        <w:t>but we sure do our best to work together</w:t>
      </w:r>
      <w:r>
        <w:rPr>
          <w:rFonts w:ascii="Tahoma" w:eastAsia="Times New Roman" w:hAnsi="Tahoma" w:cs="Tahoma"/>
          <w:color w:val="2A2A33"/>
          <w:sz w:val="23"/>
          <w:szCs w:val="23"/>
        </w:rPr>
        <w:t xml:space="preserve"> for a successful closing!</w:t>
      </w:r>
      <w:r w:rsidR="001E35C4">
        <w:rPr>
          <w:rFonts w:ascii="Tahoma" w:eastAsia="Times New Roman" w:hAnsi="Tahoma" w:cs="Tahoma"/>
          <w:color w:val="2A2A33"/>
          <w:sz w:val="23"/>
          <w:szCs w:val="23"/>
        </w:rPr>
        <w:t xml:space="preserve"> </w:t>
      </w:r>
      <w:r w:rsidR="00BB1062">
        <w:rPr>
          <w:rFonts w:ascii="Tahoma" w:eastAsia="Times New Roman" w:hAnsi="Tahoma" w:cs="Tahoma"/>
          <w:color w:val="2A2A33"/>
          <w:sz w:val="23"/>
          <w:szCs w:val="23"/>
        </w:rPr>
        <w:t xml:space="preserve"> </w:t>
      </w:r>
    </w:p>
    <w:p w14:paraId="4C1EB319" w14:textId="77777777" w:rsidR="009B227B" w:rsidRDefault="009B227B" w:rsidP="00477E41">
      <w:pPr>
        <w:spacing w:after="0" w:line="240" w:lineRule="auto"/>
        <w:rPr>
          <w:rFonts w:ascii="Tahoma" w:eastAsia="Times New Roman" w:hAnsi="Tahoma" w:cs="Tahoma"/>
          <w:color w:val="2A2A33"/>
          <w:sz w:val="23"/>
          <w:szCs w:val="23"/>
        </w:rPr>
      </w:pPr>
    </w:p>
    <w:p w14:paraId="2D568D54" w14:textId="0554F51D" w:rsidR="00F92B15" w:rsidRPr="009172AC" w:rsidRDefault="00466D6E" w:rsidP="00477E41">
      <w:pPr>
        <w:spacing w:after="0" w:line="240" w:lineRule="auto"/>
        <w:rPr>
          <w:rFonts w:ascii="Tahoma" w:eastAsia="Times New Roman" w:hAnsi="Tahoma" w:cs="Tahoma"/>
          <w:color w:val="2A2A33"/>
          <w:sz w:val="23"/>
          <w:szCs w:val="23"/>
        </w:rPr>
      </w:pPr>
      <w:r>
        <w:rPr>
          <w:rFonts w:ascii="Tahoma" w:eastAsia="Times New Roman" w:hAnsi="Tahoma" w:cs="Tahoma"/>
          <w:color w:val="2A2A33"/>
          <w:sz w:val="23"/>
          <w:szCs w:val="23"/>
        </w:rPr>
        <w:t xml:space="preserve"> </w:t>
      </w:r>
      <w:r w:rsidR="00CB7430">
        <w:rPr>
          <w:rFonts w:ascii="Tahoma" w:eastAsia="Times New Roman" w:hAnsi="Tahoma" w:cs="Tahoma"/>
          <w:color w:val="2A2A33"/>
          <w:sz w:val="23"/>
          <w:szCs w:val="23"/>
        </w:rPr>
        <w:t xml:space="preserve"> </w:t>
      </w:r>
    </w:p>
    <w:p w14:paraId="6870E2FC" w14:textId="77777777" w:rsidR="00F92B15" w:rsidRDefault="00F92B15" w:rsidP="00477E41">
      <w:pPr>
        <w:spacing w:after="0" w:line="240" w:lineRule="auto"/>
        <w:rPr>
          <w:rFonts w:ascii="Tahoma" w:eastAsia="Times New Roman" w:hAnsi="Tahoma" w:cs="Tahoma"/>
          <w:b/>
          <w:bCs/>
          <w:color w:val="2A2A33"/>
          <w:sz w:val="23"/>
          <w:szCs w:val="23"/>
          <w:u w:val="single"/>
        </w:rPr>
      </w:pPr>
    </w:p>
    <w:p w14:paraId="4ECBD1C0" w14:textId="14EFA8A2" w:rsidR="00F92B15" w:rsidRPr="00477E41" w:rsidRDefault="00F92B15" w:rsidP="00477E41">
      <w:pPr>
        <w:spacing w:after="0" w:line="240" w:lineRule="auto"/>
        <w:rPr>
          <w:rFonts w:ascii="Tahoma" w:eastAsia="Times New Roman" w:hAnsi="Tahoma" w:cs="Tahoma"/>
          <w:b/>
          <w:bCs/>
          <w:color w:val="2A2A33"/>
          <w:sz w:val="23"/>
          <w:szCs w:val="23"/>
          <w:u w:val="single"/>
        </w:rPr>
      </w:pPr>
      <w:r>
        <w:rPr>
          <w:rFonts w:ascii="Tahoma" w:eastAsia="Times New Roman" w:hAnsi="Tahoma" w:cs="Tahoma"/>
          <w:b/>
          <w:bCs/>
          <w:color w:val="2A2A33"/>
          <w:sz w:val="23"/>
          <w:szCs w:val="23"/>
          <w:u w:val="single"/>
        </w:rPr>
        <w:t xml:space="preserve"> </w:t>
      </w:r>
    </w:p>
    <w:p w14:paraId="0C153A67" w14:textId="4FE14275" w:rsidR="009B227B" w:rsidRPr="009B227B" w:rsidRDefault="009B227B" w:rsidP="00477E41">
      <w:pPr>
        <w:spacing w:after="0" w:line="240" w:lineRule="auto"/>
        <w:rPr>
          <w:rFonts w:ascii="Tahoma" w:eastAsia="Times New Roman" w:hAnsi="Tahoma" w:cs="Tahoma"/>
          <w:b/>
          <w:bCs/>
          <w:color w:val="2A2A33"/>
          <w:sz w:val="23"/>
          <w:szCs w:val="23"/>
          <w:u w:val="single"/>
        </w:rPr>
      </w:pPr>
      <w:r w:rsidRPr="009B227B">
        <w:rPr>
          <w:rFonts w:ascii="Tahoma" w:eastAsia="Times New Roman" w:hAnsi="Tahoma" w:cs="Tahoma"/>
          <w:b/>
          <w:bCs/>
          <w:color w:val="2A2A33"/>
          <w:sz w:val="23"/>
          <w:szCs w:val="23"/>
          <w:u w:val="single"/>
        </w:rPr>
        <w:t>About the Broker/Owner</w:t>
      </w:r>
    </w:p>
    <w:p w14:paraId="1FE15D1A" w14:textId="540CDA08" w:rsidR="00477E41" w:rsidRDefault="00477E41" w:rsidP="00477E41">
      <w:pPr>
        <w:spacing w:after="0" w:line="240" w:lineRule="auto"/>
        <w:rPr>
          <w:rFonts w:ascii="Tahoma" w:eastAsia="Times New Roman" w:hAnsi="Tahoma" w:cs="Tahoma"/>
          <w:color w:val="2A2A33"/>
          <w:sz w:val="23"/>
          <w:szCs w:val="23"/>
        </w:rPr>
      </w:pPr>
      <w:r w:rsidRPr="00477E41">
        <w:rPr>
          <w:rFonts w:ascii="Tahoma" w:eastAsia="Times New Roman" w:hAnsi="Tahoma" w:cs="Tahoma"/>
          <w:color w:val="2A2A33"/>
          <w:sz w:val="23"/>
          <w:szCs w:val="23"/>
        </w:rPr>
        <w:t>Terri</w:t>
      </w:r>
      <w:r>
        <w:rPr>
          <w:rFonts w:ascii="Tahoma" w:eastAsia="Times New Roman" w:hAnsi="Tahoma" w:cs="Tahoma"/>
          <w:color w:val="2A2A33"/>
          <w:sz w:val="23"/>
          <w:szCs w:val="23"/>
        </w:rPr>
        <w:t xml:space="preserve"> Dillon, Broker/Owner of Double Swan Realty </w:t>
      </w:r>
      <w:r w:rsidRPr="00477E41">
        <w:rPr>
          <w:rFonts w:ascii="Tahoma" w:eastAsia="Times New Roman" w:hAnsi="Tahoma" w:cs="Tahoma"/>
          <w:color w:val="2A2A33"/>
          <w:sz w:val="23"/>
          <w:szCs w:val="23"/>
        </w:rPr>
        <w:t xml:space="preserve">is a lifelong Central New York resident who makes buying or selling your home or commercial property an incredible, memorable experience. She uses her 23 years of experience in marketing, branding and finance as a residential and commercial lender. She will help you achieve your goals in the least amount of time with the least amount of stress possible. Whether you are a first-time </w:t>
      </w:r>
      <w:proofErr w:type="gramStart"/>
      <w:r w:rsidRPr="00477E41">
        <w:rPr>
          <w:rFonts w:ascii="Tahoma" w:eastAsia="Times New Roman" w:hAnsi="Tahoma" w:cs="Tahoma"/>
          <w:color w:val="2A2A33"/>
          <w:sz w:val="23"/>
          <w:szCs w:val="23"/>
        </w:rPr>
        <w:t>home-buyer</w:t>
      </w:r>
      <w:proofErr w:type="gramEnd"/>
      <w:r w:rsidRPr="00477E41">
        <w:rPr>
          <w:rFonts w:ascii="Tahoma" w:eastAsia="Times New Roman" w:hAnsi="Tahoma" w:cs="Tahoma"/>
          <w:color w:val="2A2A33"/>
          <w:sz w:val="23"/>
          <w:szCs w:val="23"/>
        </w:rPr>
        <w:t xml:space="preserve"> or a seasoned seller, she will bring a welcomed energy and integrity to your next real estate adventure. Terri represents sellers of all levels who are looking list and sell their homes for top dollar using first class </w:t>
      </w:r>
      <w:proofErr w:type="gramStart"/>
      <w:r w:rsidRPr="00477E41">
        <w:rPr>
          <w:rFonts w:ascii="Tahoma" w:eastAsia="Times New Roman" w:hAnsi="Tahoma" w:cs="Tahoma"/>
          <w:color w:val="2A2A33"/>
          <w:sz w:val="23"/>
          <w:szCs w:val="23"/>
        </w:rPr>
        <w:t>technology based</w:t>
      </w:r>
      <w:proofErr w:type="gramEnd"/>
      <w:r w:rsidRPr="00477E41">
        <w:rPr>
          <w:rFonts w:ascii="Tahoma" w:eastAsia="Times New Roman" w:hAnsi="Tahoma" w:cs="Tahoma"/>
          <w:color w:val="2A2A33"/>
          <w:sz w:val="23"/>
          <w:szCs w:val="23"/>
        </w:rPr>
        <w:t xml:space="preserve"> marketing programs. She also assists buyers using a consultative home buyer program and guides buyers through the marketplace helping them to make wise investment decisions. Outside of the office, Terri enjoys skiing, running, </w:t>
      </w:r>
      <w:proofErr w:type="gramStart"/>
      <w:r w:rsidRPr="00477E41">
        <w:rPr>
          <w:rFonts w:ascii="Tahoma" w:eastAsia="Times New Roman" w:hAnsi="Tahoma" w:cs="Tahoma"/>
          <w:color w:val="2A2A33"/>
          <w:sz w:val="23"/>
          <w:szCs w:val="23"/>
        </w:rPr>
        <w:t>gardening</w:t>
      </w:r>
      <w:proofErr w:type="gramEnd"/>
      <w:r w:rsidRPr="00477E41">
        <w:rPr>
          <w:rFonts w:ascii="Tahoma" w:eastAsia="Times New Roman" w:hAnsi="Tahoma" w:cs="Tahoma"/>
          <w:color w:val="2A2A33"/>
          <w:sz w:val="23"/>
          <w:szCs w:val="23"/>
        </w:rPr>
        <w:t xml:space="preserve"> and cooking for an army when she only needs to cook for two! </w:t>
      </w:r>
    </w:p>
    <w:p w14:paraId="7AA8E745" w14:textId="3CBD4484" w:rsidR="00477E41" w:rsidRDefault="00477E41" w:rsidP="00477E41">
      <w:pPr>
        <w:spacing w:after="0" w:line="240" w:lineRule="auto"/>
        <w:rPr>
          <w:rFonts w:ascii="Tahoma" w:eastAsia="Times New Roman" w:hAnsi="Tahoma" w:cs="Tahoma"/>
          <w:color w:val="2A2A33"/>
          <w:sz w:val="23"/>
          <w:szCs w:val="23"/>
        </w:rPr>
      </w:pPr>
    </w:p>
    <w:p w14:paraId="43FA5EEF" w14:textId="27F0267A" w:rsidR="00477E41" w:rsidRDefault="00477E41" w:rsidP="00477E41">
      <w:pPr>
        <w:spacing w:after="0" w:line="240" w:lineRule="auto"/>
        <w:rPr>
          <w:rFonts w:ascii="Tahoma" w:eastAsia="Times New Roman" w:hAnsi="Tahoma" w:cs="Tahoma"/>
          <w:color w:val="2A2A33"/>
          <w:sz w:val="23"/>
          <w:szCs w:val="23"/>
        </w:rPr>
      </w:pPr>
      <w:r>
        <w:rPr>
          <w:rFonts w:ascii="Tahoma" w:eastAsia="Times New Roman" w:hAnsi="Tahoma" w:cs="Tahoma"/>
          <w:color w:val="2A2A33"/>
          <w:sz w:val="23"/>
          <w:szCs w:val="23"/>
        </w:rPr>
        <w:t xml:space="preserve">Specialties include: Seller’s Agent, Buyers </w:t>
      </w:r>
      <w:proofErr w:type="gramStart"/>
      <w:r>
        <w:rPr>
          <w:rFonts w:ascii="Tahoma" w:eastAsia="Times New Roman" w:hAnsi="Tahoma" w:cs="Tahoma"/>
          <w:color w:val="2A2A33"/>
          <w:sz w:val="23"/>
          <w:szCs w:val="23"/>
        </w:rPr>
        <w:t>Agent  for</w:t>
      </w:r>
      <w:proofErr w:type="gramEnd"/>
      <w:r>
        <w:rPr>
          <w:rFonts w:ascii="Tahoma" w:eastAsia="Times New Roman" w:hAnsi="Tahoma" w:cs="Tahoma"/>
          <w:color w:val="2A2A33"/>
          <w:sz w:val="23"/>
          <w:szCs w:val="23"/>
        </w:rPr>
        <w:t xml:space="preserve"> Residential &amp; Commercial &amp; </w:t>
      </w:r>
      <w:proofErr w:type="spellStart"/>
      <w:r>
        <w:rPr>
          <w:rFonts w:ascii="Tahoma" w:eastAsia="Times New Roman" w:hAnsi="Tahoma" w:cs="Tahoma"/>
          <w:color w:val="2A2A33"/>
          <w:sz w:val="23"/>
          <w:szCs w:val="23"/>
        </w:rPr>
        <w:t>Invesment</w:t>
      </w:r>
      <w:proofErr w:type="spellEnd"/>
      <w:r>
        <w:rPr>
          <w:rFonts w:ascii="Tahoma" w:eastAsia="Times New Roman" w:hAnsi="Tahoma" w:cs="Tahoma"/>
          <w:color w:val="2A2A33"/>
          <w:sz w:val="23"/>
          <w:szCs w:val="23"/>
        </w:rPr>
        <w:t xml:space="preserve"> Properties for Existing Properties &amp; New Construction.</w:t>
      </w:r>
    </w:p>
    <w:p w14:paraId="2E832383" w14:textId="77F63486" w:rsidR="00477E41" w:rsidRDefault="00477E41" w:rsidP="00477E41">
      <w:pPr>
        <w:spacing w:after="0" w:line="240" w:lineRule="auto"/>
        <w:rPr>
          <w:rFonts w:ascii="Tahoma" w:eastAsia="Times New Roman" w:hAnsi="Tahoma" w:cs="Tahoma"/>
          <w:color w:val="2A2A33"/>
          <w:sz w:val="23"/>
          <w:szCs w:val="23"/>
        </w:rPr>
      </w:pPr>
    </w:p>
    <w:p w14:paraId="735F6B07" w14:textId="77777777" w:rsidR="00572A3E" w:rsidRDefault="00477E41" w:rsidP="00477E41">
      <w:pPr>
        <w:spacing w:after="0" w:line="240" w:lineRule="auto"/>
        <w:rPr>
          <w:rFonts w:ascii="Tahoma" w:eastAsia="Times New Roman" w:hAnsi="Tahoma" w:cs="Tahoma"/>
          <w:color w:val="2A2A33"/>
          <w:sz w:val="23"/>
          <w:szCs w:val="23"/>
        </w:rPr>
      </w:pPr>
      <w:r w:rsidRPr="00477E41">
        <w:rPr>
          <w:rFonts w:ascii="Tahoma" w:eastAsia="Times New Roman" w:hAnsi="Tahoma" w:cs="Tahoma"/>
          <w:b/>
          <w:bCs/>
          <w:color w:val="2A2A33"/>
          <w:sz w:val="23"/>
          <w:szCs w:val="23"/>
          <w:u w:val="single"/>
        </w:rPr>
        <w:t>My Key Traits:</w:t>
      </w:r>
      <w:r>
        <w:rPr>
          <w:rFonts w:ascii="Tahoma" w:eastAsia="Times New Roman" w:hAnsi="Tahoma" w:cs="Tahoma"/>
          <w:color w:val="2A2A33"/>
          <w:sz w:val="23"/>
          <w:szCs w:val="23"/>
        </w:rPr>
        <w:t xml:space="preserve">  </w:t>
      </w:r>
    </w:p>
    <w:p w14:paraId="3B49F403" w14:textId="4237D7D2" w:rsidR="00477E41" w:rsidRPr="00477E41" w:rsidRDefault="00477E41" w:rsidP="00477E41">
      <w:pPr>
        <w:spacing w:after="0" w:line="240" w:lineRule="auto"/>
        <w:rPr>
          <w:rFonts w:ascii="Tahoma" w:eastAsia="Times New Roman" w:hAnsi="Tahoma" w:cs="Tahoma"/>
          <w:color w:val="2A2A33"/>
          <w:sz w:val="23"/>
          <w:szCs w:val="23"/>
        </w:rPr>
      </w:pPr>
      <w:r>
        <w:rPr>
          <w:rFonts w:ascii="Tahoma" w:eastAsia="Times New Roman" w:hAnsi="Tahoma" w:cs="Tahoma"/>
          <w:color w:val="2A2A33"/>
          <w:sz w:val="23"/>
          <w:szCs w:val="23"/>
        </w:rPr>
        <w:t>Trust, Integrity, Expert Negotiator &amp; Communicator with Timely Follow-Up</w:t>
      </w:r>
    </w:p>
    <w:p w14:paraId="46B3EF27" w14:textId="291C0538" w:rsidR="00EC5910" w:rsidRDefault="00EC5910"/>
    <w:p w14:paraId="571188F4" w14:textId="77777777" w:rsidR="003A5EED" w:rsidRDefault="003A5EED">
      <w:pPr>
        <w:rPr>
          <w:b/>
          <w:bCs/>
          <w:sz w:val="24"/>
          <w:szCs w:val="24"/>
          <w:u w:val="single"/>
        </w:rPr>
      </w:pPr>
    </w:p>
    <w:p w14:paraId="715F1685" w14:textId="64742738" w:rsidR="00312C17" w:rsidRPr="006A1471" w:rsidRDefault="006A1471">
      <w:pPr>
        <w:rPr>
          <w:b/>
          <w:bCs/>
          <w:sz w:val="24"/>
          <w:szCs w:val="24"/>
          <w:u w:val="single"/>
        </w:rPr>
      </w:pPr>
      <w:r w:rsidRPr="006A1471">
        <w:rPr>
          <w:b/>
          <w:bCs/>
          <w:sz w:val="24"/>
          <w:szCs w:val="24"/>
          <w:u w:val="single"/>
        </w:rPr>
        <w:t>Memberships/Organizations/Participation in my Community</w:t>
      </w:r>
      <w:r>
        <w:rPr>
          <w:b/>
          <w:bCs/>
          <w:sz w:val="24"/>
          <w:szCs w:val="24"/>
          <w:u w:val="single"/>
        </w:rPr>
        <w:t>:</w:t>
      </w:r>
    </w:p>
    <w:p w14:paraId="14EF8A4B" w14:textId="097890FE" w:rsidR="00894E85" w:rsidRDefault="00F65F72" w:rsidP="003A5EED">
      <w:pPr>
        <w:pStyle w:val="ListParagraph"/>
        <w:numPr>
          <w:ilvl w:val="0"/>
          <w:numId w:val="4"/>
        </w:numPr>
      </w:pPr>
      <w:r>
        <w:t xml:space="preserve">I </w:t>
      </w:r>
      <w:r w:rsidR="000C5384">
        <w:t xml:space="preserve">am </w:t>
      </w:r>
      <w:r>
        <w:t>an active member in my community</w:t>
      </w:r>
      <w:r w:rsidR="00B30EE2">
        <w:t xml:space="preserve"> and in my industry</w:t>
      </w:r>
      <w:r w:rsidR="006B7C31">
        <w:t xml:space="preserve">. I currently </w:t>
      </w:r>
      <w:r w:rsidR="006B55C4">
        <w:t>serve on the ESM School</w:t>
      </w:r>
      <w:r w:rsidR="00FD372C">
        <w:t xml:space="preserve"> to College and Career Advisory B</w:t>
      </w:r>
      <w:r w:rsidR="00D070B5">
        <w:t>oard</w:t>
      </w:r>
      <w:r w:rsidR="00B4216B">
        <w:t xml:space="preserve"> geared towards helping students grade K-12 to find their </w:t>
      </w:r>
      <w:proofErr w:type="gramStart"/>
      <w:r w:rsidR="00B4216B">
        <w:t>path</w:t>
      </w:r>
      <w:r w:rsidR="00FE6E91">
        <w:t xml:space="preserve">way </w:t>
      </w:r>
      <w:r w:rsidR="007E77A5">
        <w:t xml:space="preserve"> for</w:t>
      </w:r>
      <w:proofErr w:type="gramEnd"/>
      <w:r w:rsidR="007C363C">
        <w:t xml:space="preserve"> life and </w:t>
      </w:r>
      <w:r w:rsidR="007E77A5">
        <w:t>lear</w:t>
      </w:r>
      <w:r w:rsidR="00A54246">
        <w:t>n</w:t>
      </w:r>
      <w:r w:rsidR="007E77A5">
        <w:t>ing</w:t>
      </w:r>
      <w:r w:rsidR="00B64662">
        <w:t xml:space="preserve"> </w:t>
      </w:r>
      <w:r w:rsidR="007C363C">
        <w:t xml:space="preserve">by </w:t>
      </w:r>
      <w:r w:rsidR="00B64662">
        <w:t xml:space="preserve">exploring who you are and what you want to be </w:t>
      </w:r>
      <w:r w:rsidR="007C363C">
        <w:t>in the future</w:t>
      </w:r>
      <w:r w:rsidR="00D070B5">
        <w:t xml:space="preserve">. </w:t>
      </w:r>
    </w:p>
    <w:p w14:paraId="09998918" w14:textId="77777777" w:rsidR="00221A96" w:rsidRDefault="00894E85" w:rsidP="003A5EED">
      <w:pPr>
        <w:pStyle w:val="ListParagraph"/>
        <w:numPr>
          <w:ilvl w:val="0"/>
          <w:numId w:val="4"/>
        </w:numPr>
      </w:pPr>
      <w:r>
        <w:t xml:space="preserve">I am </w:t>
      </w:r>
      <w:proofErr w:type="gramStart"/>
      <w:r>
        <w:t xml:space="preserve">a </w:t>
      </w:r>
      <w:r w:rsidR="000C5384">
        <w:t xml:space="preserve"> member</w:t>
      </w:r>
      <w:proofErr w:type="gramEnd"/>
      <w:r w:rsidR="000C5384">
        <w:t xml:space="preserve"> of the Greater Manlius Chamber of C</w:t>
      </w:r>
      <w:r w:rsidR="00B30EE2">
        <w:t>o</w:t>
      </w:r>
      <w:r w:rsidR="000C5384">
        <w:t>mmerce</w:t>
      </w:r>
    </w:p>
    <w:p w14:paraId="4030F265" w14:textId="77777777" w:rsidR="00221A96" w:rsidRDefault="006B7C31" w:rsidP="003A5EED">
      <w:pPr>
        <w:pStyle w:val="ListParagraph"/>
        <w:numPr>
          <w:ilvl w:val="0"/>
          <w:numId w:val="4"/>
        </w:numPr>
      </w:pPr>
      <w:r>
        <w:t>Cazenovia Rotary</w:t>
      </w:r>
    </w:p>
    <w:p w14:paraId="5A788A46" w14:textId="77777777" w:rsidR="003A5EED" w:rsidRDefault="003A5EED">
      <w:pPr>
        <w:rPr>
          <w:b/>
          <w:bCs/>
          <w:u w:val="single"/>
        </w:rPr>
      </w:pPr>
    </w:p>
    <w:p w14:paraId="65A621E0" w14:textId="77777777" w:rsidR="003A5EED" w:rsidRDefault="003A5EED">
      <w:pPr>
        <w:rPr>
          <w:b/>
          <w:bCs/>
          <w:u w:val="single"/>
        </w:rPr>
      </w:pPr>
    </w:p>
    <w:p w14:paraId="76137B75" w14:textId="77777777" w:rsidR="003A5EED" w:rsidRDefault="003A5EED">
      <w:pPr>
        <w:rPr>
          <w:b/>
          <w:bCs/>
          <w:u w:val="single"/>
        </w:rPr>
      </w:pPr>
    </w:p>
    <w:p w14:paraId="08B86D2A" w14:textId="316E788D" w:rsidR="00A61A2C" w:rsidRDefault="00221A96">
      <w:r w:rsidRPr="00312C17">
        <w:rPr>
          <w:b/>
          <w:bCs/>
          <w:u w:val="single"/>
        </w:rPr>
        <w:t xml:space="preserve">Industry </w:t>
      </w:r>
      <w:r w:rsidR="006A1471">
        <w:rPr>
          <w:b/>
          <w:bCs/>
          <w:u w:val="single"/>
        </w:rPr>
        <w:t>M</w:t>
      </w:r>
      <w:r w:rsidRPr="00312C17">
        <w:rPr>
          <w:b/>
          <w:bCs/>
          <w:u w:val="single"/>
        </w:rPr>
        <w:t>emberships</w:t>
      </w:r>
      <w:r w:rsidR="00312C17" w:rsidRPr="00312C17">
        <w:rPr>
          <w:b/>
          <w:bCs/>
          <w:u w:val="single"/>
        </w:rPr>
        <w:t>/Participations:</w:t>
      </w:r>
      <w:r w:rsidR="00312C17">
        <w:t xml:space="preserve"> </w:t>
      </w:r>
      <w:r w:rsidR="0062100F">
        <w:t xml:space="preserve"> </w:t>
      </w:r>
      <w:r w:rsidR="003D5756">
        <w:t xml:space="preserve">NAR, </w:t>
      </w:r>
      <w:r w:rsidR="0062100F">
        <w:t>NYSAR</w:t>
      </w:r>
      <w:r w:rsidR="00A61A2C">
        <w:t>, GSAR, CYNIS</w:t>
      </w:r>
      <w:r w:rsidR="006B55C4">
        <w:t>.</w:t>
      </w:r>
      <w:r w:rsidR="00A61A2C">
        <w:t xml:space="preserve"> </w:t>
      </w:r>
    </w:p>
    <w:p w14:paraId="5CF8EB3A" w14:textId="77777777" w:rsidR="00AB4AE5" w:rsidRDefault="00A61A2C">
      <w:r>
        <w:t>NYSAR</w:t>
      </w:r>
      <w:r w:rsidR="002A1BB6">
        <w:t xml:space="preserve"> member</w:t>
      </w:r>
      <w:r w:rsidR="00AB4AE5">
        <w:t xml:space="preserve"> and </w:t>
      </w:r>
      <w:r w:rsidR="002A1BB6">
        <w:t>serve</w:t>
      </w:r>
      <w:r w:rsidR="00AB4AE5">
        <w:t>s</w:t>
      </w:r>
      <w:r w:rsidR="002A1BB6">
        <w:t xml:space="preserve"> on the following committees:  Association Executives Forum, Legislative Policy Forum, Multiple Listing Issues &amp; Policies Committee</w:t>
      </w:r>
      <w:r w:rsidR="00E05EEC">
        <w:t xml:space="preserve"> and Professional Standards Committee.</w:t>
      </w:r>
      <w:r w:rsidR="003A05AD">
        <w:t xml:space="preserve"> GSAR</w:t>
      </w:r>
      <w:r w:rsidR="00CC06CD">
        <w:t>, CYNIS</w:t>
      </w:r>
      <w:r w:rsidR="009627B6">
        <w:t xml:space="preserve"> as a member. </w:t>
      </w:r>
    </w:p>
    <w:p w14:paraId="3300F8DB" w14:textId="208E74D3" w:rsidR="000C2A41" w:rsidRDefault="003178A7">
      <w:r>
        <w:t>GSAR</w:t>
      </w:r>
      <w:r w:rsidR="00AB4AE5">
        <w:t xml:space="preserve">, member </w:t>
      </w:r>
      <w:proofErr w:type="gramStart"/>
      <w:r w:rsidR="00AB4AE5">
        <w:t xml:space="preserve">and </w:t>
      </w:r>
      <w:r>
        <w:t xml:space="preserve"> </w:t>
      </w:r>
      <w:r w:rsidR="001661F5">
        <w:t>Legislative</w:t>
      </w:r>
      <w:proofErr w:type="gramEnd"/>
      <w:r w:rsidR="003A05AD">
        <w:t xml:space="preserve"> Committee</w:t>
      </w:r>
      <w:r w:rsidR="00A52CE2">
        <w:t xml:space="preserve"> and the</w:t>
      </w:r>
      <w:r>
        <w:t xml:space="preserve"> GSAR</w:t>
      </w:r>
      <w:r w:rsidR="00A52CE2">
        <w:t xml:space="preserve"> 20</w:t>
      </w:r>
      <w:r w:rsidR="001661F5">
        <w:t>20 and 202</w:t>
      </w:r>
      <w:r w:rsidR="00A52CE2">
        <w:t>1 Main Event Fund</w:t>
      </w:r>
      <w:r w:rsidR="001661F5">
        <w:t>raising Task Force.</w:t>
      </w:r>
      <w:r w:rsidR="003A05AD">
        <w:t xml:space="preserve"> </w:t>
      </w:r>
      <w:r w:rsidR="00E05EEC">
        <w:t xml:space="preserve"> </w:t>
      </w:r>
    </w:p>
    <w:p w14:paraId="0E34AD9F" w14:textId="018EB2FC" w:rsidR="003178A7" w:rsidRDefault="003178A7" w:rsidP="0001166E">
      <w:pPr>
        <w:pStyle w:val="ListParagraph"/>
        <w:numPr>
          <w:ilvl w:val="0"/>
          <w:numId w:val="3"/>
        </w:numPr>
      </w:pPr>
      <w:r w:rsidRPr="00C52477">
        <w:t>NAR: National Association of Re</w:t>
      </w:r>
      <w:r w:rsidR="00C52477" w:rsidRPr="00C52477">
        <w:t>altors</w:t>
      </w:r>
    </w:p>
    <w:p w14:paraId="5A753181" w14:textId="60B846F4" w:rsidR="00C52477" w:rsidRDefault="00C52477" w:rsidP="0001166E">
      <w:pPr>
        <w:pStyle w:val="ListParagraph"/>
        <w:numPr>
          <w:ilvl w:val="0"/>
          <w:numId w:val="3"/>
        </w:numPr>
      </w:pPr>
      <w:r>
        <w:t>NYSAR: New York State Association of Relators</w:t>
      </w:r>
    </w:p>
    <w:p w14:paraId="1886D6C2" w14:textId="3FEE8315" w:rsidR="005F47D4" w:rsidRDefault="005F47D4" w:rsidP="0001166E">
      <w:pPr>
        <w:pStyle w:val="ListParagraph"/>
        <w:numPr>
          <w:ilvl w:val="0"/>
          <w:numId w:val="3"/>
        </w:numPr>
      </w:pPr>
      <w:r>
        <w:t>GSAR: Greater Syracuse Association of Realtors</w:t>
      </w:r>
    </w:p>
    <w:p w14:paraId="3C279066" w14:textId="7FE5F43E" w:rsidR="005F47D4" w:rsidRDefault="005F47D4" w:rsidP="0001166E">
      <w:pPr>
        <w:pStyle w:val="ListParagraph"/>
        <w:numPr>
          <w:ilvl w:val="0"/>
          <w:numId w:val="3"/>
        </w:numPr>
      </w:pPr>
      <w:r>
        <w:t xml:space="preserve">Central New York Information </w:t>
      </w:r>
      <w:r w:rsidR="00332AA5">
        <w:t>Service (our local MLS…Multiple List</w:t>
      </w:r>
      <w:r w:rsidR="007D7907">
        <w:t>i</w:t>
      </w:r>
      <w:r w:rsidR="00332AA5">
        <w:t>ng Service)</w:t>
      </w:r>
    </w:p>
    <w:p w14:paraId="33D7E31D" w14:textId="0ACEF8FC" w:rsidR="002A0B70" w:rsidRPr="00C52477" w:rsidRDefault="002A0B70" w:rsidP="0001166E">
      <w:pPr>
        <w:pStyle w:val="ListParagraph"/>
        <w:numPr>
          <w:ilvl w:val="0"/>
          <w:numId w:val="3"/>
        </w:numPr>
      </w:pPr>
      <w:r>
        <w:t>ESM: East Syracuse Minoa</w:t>
      </w:r>
    </w:p>
    <w:p w14:paraId="1EA3FB87" w14:textId="77777777" w:rsidR="0001166E" w:rsidRDefault="0001166E">
      <w:pPr>
        <w:rPr>
          <w:b/>
          <w:bCs/>
          <w:u w:val="single"/>
        </w:rPr>
      </w:pPr>
    </w:p>
    <w:p w14:paraId="5446FBD4" w14:textId="1D714D02" w:rsidR="00572A3E" w:rsidRDefault="006D1EFA">
      <w:r w:rsidRPr="006D1EFA">
        <w:rPr>
          <w:b/>
          <w:bCs/>
          <w:u w:val="single"/>
        </w:rPr>
        <w:t>MY Why:</w:t>
      </w:r>
      <w:r>
        <w:t xml:space="preserve">  </w:t>
      </w:r>
    </w:p>
    <w:p w14:paraId="36FFC4DD" w14:textId="17FCB20B" w:rsidR="006D2D82" w:rsidRPr="00572A3E" w:rsidRDefault="006D2D82">
      <w:pPr>
        <w:rPr>
          <w:sz w:val="24"/>
          <w:szCs w:val="24"/>
        </w:rPr>
      </w:pPr>
      <w:r w:rsidRPr="00572A3E">
        <w:rPr>
          <w:sz w:val="24"/>
          <w:szCs w:val="24"/>
        </w:rPr>
        <w:t xml:space="preserve">I </w:t>
      </w:r>
      <w:r w:rsidR="006C7855" w:rsidRPr="00572A3E">
        <w:rPr>
          <w:sz w:val="24"/>
          <w:szCs w:val="24"/>
        </w:rPr>
        <w:t>began</w:t>
      </w:r>
      <w:r w:rsidRPr="00572A3E">
        <w:rPr>
          <w:sz w:val="24"/>
          <w:szCs w:val="24"/>
        </w:rPr>
        <w:t xml:space="preserve"> my brokerage with the vision of creating a more personalized</w:t>
      </w:r>
      <w:r w:rsidR="0005770C" w:rsidRPr="00572A3E">
        <w:rPr>
          <w:sz w:val="24"/>
          <w:szCs w:val="24"/>
        </w:rPr>
        <w:t xml:space="preserve"> and seamless client experience for my buye</w:t>
      </w:r>
      <w:r w:rsidR="005E30A4" w:rsidRPr="00572A3E">
        <w:rPr>
          <w:sz w:val="24"/>
          <w:szCs w:val="24"/>
        </w:rPr>
        <w:t>r</w:t>
      </w:r>
      <w:r w:rsidR="0005770C" w:rsidRPr="00572A3E">
        <w:rPr>
          <w:sz w:val="24"/>
          <w:szCs w:val="24"/>
        </w:rPr>
        <w:t xml:space="preserve">s and sellers. </w:t>
      </w:r>
      <w:r w:rsidR="005E30A4" w:rsidRPr="00572A3E">
        <w:rPr>
          <w:sz w:val="24"/>
          <w:szCs w:val="24"/>
        </w:rPr>
        <w:t xml:space="preserve">My goal is to make my clients feel comfortable as if they are right </w:t>
      </w:r>
      <w:r w:rsidR="000435DA" w:rsidRPr="00572A3E">
        <w:rPr>
          <w:sz w:val="24"/>
          <w:szCs w:val="24"/>
        </w:rPr>
        <w:t>“</w:t>
      </w:r>
      <w:r w:rsidR="005E30A4" w:rsidRPr="00572A3E">
        <w:rPr>
          <w:sz w:val="24"/>
          <w:szCs w:val="24"/>
        </w:rPr>
        <w:t>at home</w:t>
      </w:r>
      <w:r w:rsidR="000435DA" w:rsidRPr="00572A3E">
        <w:rPr>
          <w:sz w:val="24"/>
          <w:szCs w:val="24"/>
        </w:rPr>
        <w:t>”</w:t>
      </w:r>
      <w:r w:rsidR="00E35645" w:rsidRPr="00572A3E">
        <w:rPr>
          <w:sz w:val="24"/>
          <w:szCs w:val="24"/>
        </w:rPr>
        <w:t xml:space="preserve"> working with me</w:t>
      </w:r>
      <w:r w:rsidR="000435DA" w:rsidRPr="00572A3E">
        <w:rPr>
          <w:sz w:val="24"/>
          <w:szCs w:val="24"/>
        </w:rPr>
        <w:t xml:space="preserve"> and my team</w:t>
      </w:r>
      <w:r w:rsidR="00E35645" w:rsidRPr="00572A3E">
        <w:rPr>
          <w:sz w:val="24"/>
          <w:szCs w:val="24"/>
        </w:rPr>
        <w:t xml:space="preserve"> as I help them find their next home for their family </w:t>
      </w:r>
      <w:r w:rsidR="009A1B2B" w:rsidRPr="00572A3E">
        <w:rPr>
          <w:sz w:val="24"/>
          <w:szCs w:val="24"/>
        </w:rPr>
        <w:t xml:space="preserve">or business. I want to improve the lives of my clients and the community I </w:t>
      </w:r>
      <w:r w:rsidR="00AA3B48" w:rsidRPr="00572A3E">
        <w:rPr>
          <w:sz w:val="24"/>
          <w:szCs w:val="24"/>
        </w:rPr>
        <w:t xml:space="preserve">live in one person at a time. Each </w:t>
      </w:r>
      <w:r w:rsidR="00E76F9A" w:rsidRPr="00572A3E">
        <w:rPr>
          <w:sz w:val="24"/>
          <w:szCs w:val="24"/>
        </w:rPr>
        <w:t xml:space="preserve">sale </w:t>
      </w:r>
      <w:r w:rsidR="00074746" w:rsidRPr="00572A3E">
        <w:rPr>
          <w:sz w:val="24"/>
          <w:szCs w:val="24"/>
        </w:rPr>
        <w:t xml:space="preserve">helps me to </w:t>
      </w:r>
      <w:r w:rsidR="00DE0F58" w:rsidRPr="00572A3E">
        <w:rPr>
          <w:sz w:val="24"/>
          <w:szCs w:val="24"/>
        </w:rPr>
        <w:t xml:space="preserve">give back </w:t>
      </w:r>
      <w:r w:rsidR="000232DA" w:rsidRPr="00572A3E">
        <w:rPr>
          <w:sz w:val="24"/>
          <w:szCs w:val="24"/>
        </w:rPr>
        <w:t xml:space="preserve">in the form of donations </w:t>
      </w:r>
      <w:r w:rsidR="00DE0F58" w:rsidRPr="00572A3E">
        <w:rPr>
          <w:sz w:val="24"/>
          <w:szCs w:val="24"/>
        </w:rPr>
        <w:t>to my community</w:t>
      </w:r>
      <w:r w:rsidR="00AF41EF" w:rsidRPr="00572A3E">
        <w:rPr>
          <w:sz w:val="24"/>
          <w:szCs w:val="24"/>
        </w:rPr>
        <w:t xml:space="preserve">. </w:t>
      </w:r>
      <w:r w:rsidR="00DE0F58" w:rsidRPr="00572A3E">
        <w:rPr>
          <w:sz w:val="24"/>
          <w:szCs w:val="24"/>
        </w:rPr>
        <w:t xml:space="preserve"> </w:t>
      </w:r>
      <w:r w:rsidR="00AF41EF" w:rsidRPr="00572A3E">
        <w:rPr>
          <w:sz w:val="24"/>
          <w:szCs w:val="24"/>
        </w:rPr>
        <w:t>(</w:t>
      </w:r>
      <w:r w:rsidR="00DE0F58" w:rsidRPr="00572A3E">
        <w:rPr>
          <w:sz w:val="24"/>
          <w:szCs w:val="24"/>
        </w:rPr>
        <w:t xml:space="preserve">as a portion of my sales </w:t>
      </w:r>
      <w:r w:rsidR="00F474A5" w:rsidRPr="00572A3E">
        <w:rPr>
          <w:sz w:val="24"/>
          <w:szCs w:val="24"/>
        </w:rPr>
        <w:t>are</w:t>
      </w:r>
      <w:r w:rsidR="00DE0F58" w:rsidRPr="00572A3E">
        <w:rPr>
          <w:sz w:val="24"/>
          <w:szCs w:val="24"/>
        </w:rPr>
        <w:t xml:space="preserve"> donated to help </w:t>
      </w:r>
      <w:r w:rsidR="007F4C79" w:rsidRPr="00572A3E">
        <w:rPr>
          <w:sz w:val="24"/>
          <w:szCs w:val="24"/>
        </w:rPr>
        <w:t>those in need.</w:t>
      </w:r>
      <w:r w:rsidR="000232DA" w:rsidRPr="00572A3E">
        <w:rPr>
          <w:sz w:val="24"/>
          <w:szCs w:val="24"/>
        </w:rPr>
        <w:t xml:space="preserve"> (Food, Education, Housing &amp; </w:t>
      </w:r>
      <w:r w:rsidR="00325648" w:rsidRPr="00572A3E">
        <w:rPr>
          <w:sz w:val="24"/>
          <w:szCs w:val="24"/>
        </w:rPr>
        <w:t xml:space="preserve">Mental/Physical </w:t>
      </w:r>
      <w:r w:rsidR="000232DA" w:rsidRPr="00572A3E">
        <w:rPr>
          <w:sz w:val="24"/>
          <w:szCs w:val="24"/>
        </w:rPr>
        <w:t>Health))</w:t>
      </w:r>
      <w:r w:rsidR="007F4C79" w:rsidRPr="00572A3E">
        <w:rPr>
          <w:sz w:val="24"/>
          <w:szCs w:val="24"/>
        </w:rPr>
        <w:t xml:space="preserve"> </w:t>
      </w:r>
    </w:p>
    <w:p w14:paraId="603E03FE" w14:textId="77777777" w:rsidR="00572A3E" w:rsidRPr="00572A3E" w:rsidRDefault="00572A3E" w:rsidP="00A03A58">
      <w:pPr>
        <w:rPr>
          <w:rFonts w:ascii="Helvetica" w:hAnsi="Helvetica" w:cs="Helvetica"/>
          <w:b/>
          <w:bCs/>
          <w:color w:val="2B273C"/>
          <w:sz w:val="24"/>
          <w:szCs w:val="24"/>
          <w:u w:val="single"/>
          <w:shd w:val="clear" w:color="auto" w:fill="FFFFFF"/>
        </w:rPr>
      </w:pPr>
    </w:p>
    <w:p w14:paraId="25B9F317" w14:textId="77777777" w:rsidR="00572A3E" w:rsidRDefault="00572A3E" w:rsidP="00A03A58">
      <w:pPr>
        <w:rPr>
          <w:rFonts w:ascii="Helvetica" w:hAnsi="Helvetica" w:cs="Helvetica"/>
          <w:b/>
          <w:bCs/>
          <w:color w:val="2B273C"/>
          <w:u w:val="single"/>
          <w:shd w:val="clear" w:color="auto" w:fill="FFFFFF"/>
        </w:rPr>
      </w:pPr>
    </w:p>
    <w:p w14:paraId="4C49B472" w14:textId="462C1F4F" w:rsidR="00A03A58" w:rsidRDefault="00AB04AE" w:rsidP="00A03A58">
      <w:pPr>
        <w:rPr>
          <w:rFonts w:ascii="Helvetica" w:hAnsi="Helvetica" w:cs="Helvetica"/>
          <w:b/>
          <w:bCs/>
          <w:color w:val="2B273C"/>
          <w:u w:val="single"/>
          <w:shd w:val="clear" w:color="auto" w:fill="FFFFFF"/>
        </w:rPr>
      </w:pPr>
      <w:r>
        <w:rPr>
          <w:rFonts w:ascii="Helvetica" w:hAnsi="Helvetica" w:cs="Helvetica"/>
          <w:b/>
          <w:bCs/>
          <w:color w:val="2B273C"/>
          <w:u w:val="single"/>
          <w:shd w:val="clear" w:color="auto" w:fill="FFFFFF"/>
        </w:rPr>
        <w:t xml:space="preserve">Areas </w:t>
      </w:r>
      <w:r w:rsidR="00866856">
        <w:rPr>
          <w:rFonts w:ascii="Helvetica" w:hAnsi="Helvetica" w:cs="Helvetica"/>
          <w:b/>
          <w:bCs/>
          <w:color w:val="2B273C"/>
          <w:u w:val="single"/>
          <w:shd w:val="clear" w:color="auto" w:fill="FFFFFF"/>
        </w:rPr>
        <w:t xml:space="preserve">Serviced: </w:t>
      </w:r>
    </w:p>
    <w:p w14:paraId="21146284" w14:textId="52AEF21E" w:rsidR="00AC06B6" w:rsidRDefault="006D6FCD" w:rsidP="00A03A58">
      <w:pPr>
        <w:rPr>
          <w:rFonts w:ascii="Helvetica" w:hAnsi="Helvetica" w:cs="Helvetica"/>
          <w:color w:val="2B273C"/>
          <w:shd w:val="clear" w:color="auto" w:fill="FFFFFF"/>
        </w:rPr>
      </w:pPr>
      <w:r>
        <w:rPr>
          <w:rFonts w:ascii="Helvetica" w:hAnsi="Helvetica" w:cs="Helvetica"/>
          <w:color w:val="2B273C"/>
          <w:shd w:val="clear" w:color="auto" w:fill="FFFFFF"/>
        </w:rPr>
        <w:t xml:space="preserve">We predominately service the </w:t>
      </w:r>
      <w:r w:rsidR="00B475F3">
        <w:rPr>
          <w:rFonts w:ascii="Helvetica" w:hAnsi="Helvetica" w:cs="Helvetica"/>
          <w:color w:val="2B273C"/>
          <w:shd w:val="clear" w:color="auto" w:fill="FFFFFF"/>
        </w:rPr>
        <w:t xml:space="preserve">Syracuse, </w:t>
      </w:r>
      <w:proofErr w:type="gramStart"/>
      <w:r w:rsidR="00B475F3">
        <w:rPr>
          <w:rFonts w:ascii="Helvetica" w:hAnsi="Helvetica" w:cs="Helvetica"/>
          <w:color w:val="2B273C"/>
          <w:shd w:val="clear" w:color="auto" w:fill="FFFFFF"/>
        </w:rPr>
        <w:t>NY</w:t>
      </w:r>
      <w:proofErr w:type="gramEnd"/>
      <w:r w:rsidR="0042566E">
        <w:rPr>
          <w:rFonts w:ascii="Helvetica" w:hAnsi="Helvetica" w:cs="Helvetica"/>
          <w:color w:val="2B273C"/>
          <w:shd w:val="clear" w:color="auto" w:fill="FFFFFF"/>
        </w:rPr>
        <w:t xml:space="preserve"> and the </w:t>
      </w:r>
      <w:r w:rsidR="00B475F3">
        <w:rPr>
          <w:rFonts w:ascii="Helvetica" w:hAnsi="Helvetica" w:cs="Helvetica"/>
          <w:color w:val="2B273C"/>
          <w:shd w:val="clear" w:color="auto" w:fill="FFFFFF"/>
        </w:rPr>
        <w:t>surrounding sub</w:t>
      </w:r>
      <w:r w:rsidR="00D777D1">
        <w:rPr>
          <w:rFonts w:ascii="Helvetica" w:hAnsi="Helvetica" w:cs="Helvetica"/>
          <w:color w:val="2B273C"/>
          <w:shd w:val="clear" w:color="auto" w:fill="FFFFFF"/>
        </w:rPr>
        <w:t>urbs</w:t>
      </w:r>
      <w:r>
        <w:rPr>
          <w:rFonts w:ascii="Helvetica" w:hAnsi="Helvetica" w:cs="Helvetica"/>
          <w:color w:val="2B273C"/>
          <w:shd w:val="clear" w:color="auto" w:fill="FFFFFF"/>
        </w:rPr>
        <w:t>.</w:t>
      </w:r>
      <w:r w:rsidR="00AC06B6">
        <w:rPr>
          <w:rFonts w:ascii="Helvetica" w:hAnsi="Helvetica" w:cs="Helvetica"/>
          <w:color w:val="2B273C"/>
          <w:shd w:val="clear" w:color="auto" w:fill="FFFFFF"/>
        </w:rPr>
        <w:t xml:space="preserve"> </w:t>
      </w:r>
    </w:p>
    <w:p w14:paraId="1C8B3F12" w14:textId="23268658" w:rsidR="002B7D37" w:rsidRDefault="002B7D37" w:rsidP="00A03A58">
      <w:pPr>
        <w:rPr>
          <w:rFonts w:ascii="Helvetica" w:hAnsi="Helvetica" w:cs="Helvetica"/>
          <w:color w:val="2B273C"/>
          <w:shd w:val="clear" w:color="auto" w:fill="FFFFFF"/>
        </w:rPr>
      </w:pPr>
      <w:r>
        <w:rPr>
          <w:rFonts w:ascii="Helvetica" w:hAnsi="Helvetica" w:cs="Helvetica"/>
          <w:color w:val="2B273C"/>
          <w:shd w:val="clear" w:color="auto" w:fill="FFFFFF"/>
        </w:rPr>
        <w:t>NOTE:  Here are some of the areas we service</w:t>
      </w:r>
      <w:r w:rsidR="00DE2C45">
        <w:rPr>
          <w:rFonts w:ascii="Helvetica" w:hAnsi="Helvetica" w:cs="Helvetica"/>
          <w:color w:val="2B273C"/>
          <w:shd w:val="clear" w:color="auto" w:fill="FFFFFF"/>
        </w:rPr>
        <w:t xml:space="preserve"> in NYS</w:t>
      </w:r>
      <w:r>
        <w:rPr>
          <w:rFonts w:ascii="Helvetica" w:hAnsi="Helvetica" w:cs="Helvetica"/>
          <w:color w:val="2B273C"/>
          <w:shd w:val="clear" w:color="auto" w:fill="FFFFFF"/>
        </w:rPr>
        <w:t xml:space="preserve">:  </w:t>
      </w:r>
      <w:r w:rsidR="00D106F3">
        <w:rPr>
          <w:rFonts w:ascii="Helvetica" w:hAnsi="Helvetica" w:cs="Helvetica"/>
          <w:color w:val="2B273C"/>
          <w:shd w:val="clear" w:color="auto" w:fill="FFFFFF"/>
        </w:rPr>
        <w:t xml:space="preserve">Syracuse, </w:t>
      </w:r>
      <w:r>
        <w:rPr>
          <w:rFonts w:ascii="Helvetica" w:hAnsi="Helvetica" w:cs="Helvetica"/>
          <w:color w:val="2B273C"/>
          <w:shd w:val="clear" w:color="auto" w:fill="FFFFFF"/>
        </w:rPr>
        <w:t>Fayetteville,</w:t>
      </w:r>
      <w:r w:rsidR="00DE2C45">
        <w:rPr>
          <w:rFonts w:ascii="Helvetica" w:hAnsi="Helvetica" w:cs="Helvetica"/>
          <w:color w:val="2B273C"/>
          <w:shd w:val="clear" w:color="auto" w:fill="FFFFFF"/>
        </w:rPr>
        <w:t xml:space="preserve"> Manlius, Jamesville, Fabius, Pompey, East Syracuse</w:t>
      </w:r>
      <w:r w:rsidR="00D746C5">
        <w:rPr>
          <w:rFonts w:ascii="Helvetica" w:hAnsi="Helvetica" w:cs="Helvetica"/>
          <w:color w:val="2B273C"/>
          <w:shd w:val="clear" w:color="auto" w:fill="FFFFFF"/>
        </w:rPr>
        <w:t xml:space="preserve">, </w:t>
      </w:r>
      <w:r w:rsidR="00305065">
        <w:rPr>
          <w:rFonts w:ascii="Helvetica" w:hAnsi="Helvetica" w:cs="Helvetica"/>
          <w:color w:val="2B273C"/>
          <w:shd w:val="clear" w:color="auto" w:fill="FFFFFF"/>
        </w:rPr>
        <w:t>Minoa</w:t>
      </w:r>
      <w:r w:rsidR="008759F7">
        <w:rPr>
          <w:rFonts w:ascii="Helvetica" w:hAnsi="Helvetica" w:cs="Helvetica"/>
          <w:color w:val="2B273C"/>
          <w:shd w:val="clear" w:color="auto" w:fill="FFFFFF"/>
        </w:rPr>
        <w:t xml:space="preserve">, </w:t>
      </w:r>
      <w:r w:rsidR="006867B4">
        <w:rPr>
          <w:rFonts w:ascii="Helvetica" w:hAnsi="Helvetica" w:cs="Helvetica"/>
          <w:color w:val="2B273C"/>
          <w:shd w:val="clear" w:color="auto" w:fill="FFFFFF"/>
        </w:rPr>
        <w:t xml:space="preserve">Kirkville, </w:t>
      </w:r>
      <w:r w:rsidR="00B35692">
        <w:rPr>
          <w:rFonts w:ascii="Helvetica" w:hAnsi="Helvetica" w:cs="Helvetica"/>
          <w:color w:val="2B273C"/>
          <w:shd w:val="clear" w:color="auto" w:fill="FFFFFF"/>
        </w:rPr>
        <w:t xml:space="preserve">Bridgeport, </w:t>
      </w:r>
      <w:proofErr w:type="spellStart"/>
      <w:r w:rsidR="008759F7">
        <w:rPr>
          <w:rFonts w:ascii="Helvetica" w:hAnsi="Helvetica" w:cs="Helvetica"/>
          <w:color w:val="2B273C"/>
          <w:shd w:val="clear" w:color="auto" w:fill="FFFFFF"/>
        </w:rPr>
        <w:t>Cazenvovia</w:t>
      </w:r>
      <w:proofErr w:type="spellEnd"/>
      <w:r w:rsidR="008759F7">
        <w:rPr>
          <w:rFonts w:ascii="Helvetica" w:hAnsi="Helvetica" w:cs="Helvetica"/>
          <w:color w:val="2B273C"/>
          <w:shd w:val="clear" w:color="auto" w:fill="FFFFFF"/>
        </w:rPr>
        <w:t xml:space="preserve">, </w:t>
      </w:r>
      <w:r w:rsidR="00D746C5">
        <w:rPr>
          <w:rFonts w:ascii="Helvetica" w:hAnsi="Helvetica" w:cs="Helvetica"/>
          <w:color w:val="2B273C"/>
          <w:shd w:val="clear" w:color="auto" w:fill="FFFFFF"/>
        </w:rPr>
        <w:t xml:space="preserve">Chittenango, </w:t>
      </w:r>
      <w:r w:rsidR="008759F7">
        <w:rPr>
          <w:rFonts w:ascii="Helvetica" w:hAnsi="Helvetica" w:cs="Helvetica"/>
          <w:color w:val="2B273C"/>
          <w:shd w:val="clear" w:color="auto" w:fill="FFFFFF"/>
        </w:rPr>
        <w:t xml:space="preserve">DeRuyter, </w:t>
      </w:r>
      <w:r w:rsidR="00407BEB">
        <w:rPr>
          <w:rFonts w:ascii="Helvetica" w:hAnsi="Helvetica" w:cs="Helvetica"/>
          <w:color w:val="2B273C"/>
          <w:shd w:val="clear" w:color="auto" w:fill="FFFFFF"/>
        </w:rPr>
        <w:t xml:space="preserve">Fabius, Tully, </w:t>
      </w:r>
      <w:proofErr w:type="spellStart"/>
      <w:r w:rsidR="008759F7">
        <w:rPr>
          <w:rFonts w:ascii="Helvetica" w:hAnsi="Helvetica" w:cs="Helvetica"/>
          <w:color w:val="2B273C"/>
          <w:shd w:val="clear" w:color="auto" w:fill="FFFFFF"/>
        </w:rPr>
        <w:t>LaFayette</w:t>
      </w:r>
      <w:proofErr w:type="spellEnd"/>
      <w:r w:rsidR="008759F7">
        <w:rPr>
          <w:rFonts w:ascii="Helvetica" w:hAnsi="Helvetica" w:cs="Helvetica"/>
          <w:color w:val="2B273C"/>
          <w:shd w:val="clear" w:color="auto" w:fill="FFFFFF"/>
        </w:rPr>
        <w:t>,</w:t>
      </w:r>
      <w:r w:rsidR="00F047B6">
        <w:rPr>
          <w:rFonts w:ascii="Helvetica" w:hAnsi="Helvetica" w:cs="Helvetica"/>
          <w:color w:val="2B273C"/>
          <w:shd w:val="clear" w:color="auto" w:fill="FFFFFF"/>
        </w:rPr>
        <w:t xml:space="preserve"> Skaneateles</w:t>
      </w:r>
      <w:r w:rsidR="00827B6E">
        <w:rPr>
          <w:rFonts w:ascii="Helvetica" w:hAnsi="Helvetica" w:cs="Helvetica"/>
          <w:color w:val="2B273C"/>
          <w:shd w:val="clear" w:color="auto" w:fill="FFFFFF"/>
        </w:rPr>
        <w:t>,</w:t>
      </w:r>
      <w:r w:rsidR="008759F7">
        <w:rPr>
          <w:rFonts w:ascii="Helvetica" w:hAnsi="Helvetica" w:cs="Helvetica"/>
          <w:color w:val="2B273C"/>
          <w:shd w:val="clear" w:color="auto" w:fill="FFFFFF"/>
        </w:rPr>
        <w:t xml:space="preserve"> </w:t>
      </w:r>
      <w:r w:rsidR="00D106F3">
        <w:rPr>
          <w:rFonts w:ascii="Helvetica" w:hAnsi="Helvetica" w:cs="Helvetica"/>
          <w:color w:val="2B273C"/>
          <w:shd w:val="clear" w:color="auto" w:fill="FFFFFF"/>
        </w:rPr>
        <w:t xml:space="preserve">Liverpool, </w:t>
      </w:r>
      <w:r w:rsidR="008759F7">
        <w:rPr>
          <w:rFonts w:ascii="Helvetica" w:hAnsi="Helvetica" w:cs="Helvetica"/>
          <w:color w:val="2B273C"/>
          <w:shd w:val="clear" w:color="auto" w:fill="FFFFFF"/>
        </w:rPr>
        <w:t>North Syracuse</w:t>
      </w:r>
      <w:r w:rsidR="00D106F3">
        <w:rPr>
          <w:rFonts w:ascii="Helvetica" w:hAnsi="Helvetica" w:cs="Helvetica"/>
          <w:color w:val="2B273C"/>
          <w:shd w:val="clear" w:color="auto" w:fill="FFFFFF"/>
        </w:rPr>
        <w:t>, Camillus</w:t>
      </w:r>
      <w:r w:rsidR="008D647A">
        <w:rPr>
          <w:rFonts w:ascii="Helvetica" w:hAnsi="Helvetica" w:cs="Helvetica"/>
          <w:color w:val="2B273C"/>
          <w:shd w:val="clear" w:color="auto" w:fill="FFFFFF"/>
        </w:rPr>
        <w:t>,</w:t>
      </w:r>
      <w:r w:rsidR="006867B4">
        <w:rPr>
          <w:rFonts w:ascii="Helvetica" w:hAnsi="Helvetica" w:cs="Helvetica"/>
          <w:color w:val="2B273C"/>
          <w:shd w:val="clear" w:color="auto" w:fill="FFFFFF"/>
        </w:rPr>
        <w:t xml:space="preserve"> Fairmount, </w:t>
      </w:r>
      <w:r w:rsidR="006B7FF2">
        <w:rPr>
          <w:rFonts w:ascii="Helvetica" w:hAnsi="Helvetica" w:cs="Helvetica"/>
          <w:color w:val="2B273C"/>
          <w:shd w:val="clear" w:color="auto" w:fill="FFFFFF"/>
        </w:rPr>
        <w:t xml:space="preserve">Marcellus, </w:t>
      </w:r>
      <w:proofErr w:type="spellStart"/>
      <w:r w:rsidR="006B7FF2">
        <w:rPr>
          <w:rFonts w:ascii="Helvetica" w:hAnsi="Helvetica" w:cs="Helvetica"/>
          <w:color w:val="2B273C"/>
          <w:shd w:val="clear" w:color="auto" w:fill="FFFFFF"/>
        </w:rPr>
        <w:t>Warners</w:t>
      </w:r>
      <w:proofErr w:type="spellEnd"/>
      <w:r w:rsidR="006B7FF2">
        <w:rPr>
          <w:rFonts w:ascii="Helvetica" w:hAnsi="Helvetica" w:cs="Helvetica"/>
          <w:color w:val="2B273C"/>
          <w:shd w:val="clear" w:color="auto" w:fill="FFFFFF"/>
        </w:rPr>
        <w:t xml:space="preserve">, </w:t>
      </w:r>
      <w:r w:rsidR="00D746C5">
        <w:rPr>
          <w:rFonts w:ascii="Helvetica" w:hAnsi="Helvetica" w:cs="Helvetica"/>
          <w:color w:val="2B273C"/>
          <w:shd w:val="clear" w:color="auto" w:fill="FFFFFF"/>
        </w:rPr>
        <w:t xml:space="preserve">Clay, </w:t>
      </w:r>
      <w:r w:rsidR="008D647A">
        <w:rPr>
          <w:rFonts w:ascii="Helvetica" w:hAnsi="Helvetica" w:cs="Helvetica"/>
          <w:color w:val="2B273C"/>
          <w:shd w:val="clear" w:color="auto" w:fill="FFFFFF"/>
        </w:rPr>
        <w:t>Cicero, Brewerton</w:t>
      </w:r>
      <w:r>
        <w:rPr>
          <w:rFonts w:ascii="Helvetica" w:hAnsi="Helvetica" w:cs="Helvetica"/>
          <w:color w:val="2B273C"/>
          <w:shd w:val="clear" w:color="auto" w:fill="FFFFFF"/>
        </w:rPr>
        <w:t xml:space="preserve"> </w:t>
      </w:r>
    </w:p>
    <w:p w14:paraId="38E91021" w14:textId="56B4D97A" w:rsidR="00866856" w:rsidRPr="00866856" w:rsidRDefault="006D6FCD" w:rsidP="00A03A58">
      <w:pPr>
        <w:rPr>
          <w:rFonts w:ascii="Helvetica" w:hAnsi="Helvetica" w:cs="Helvetica"/>
          <w:color w:val="2B273C"/>
          <w:shd w:val="clear" w:color="auto" w:fill="FFFFFF"/>
        </w:rPr>
      </w:pPr>
      <w:r>
        <w:rPr>
          <w:rFonts w:ascii="Helvetica" w:hAnsi="Helvetica" w:cs="Helvetica"/>
          <w:color w:val="2B273C"/>
          <w:shd w:val="clear" w:color="auto" w:fill="FFFFFF"/>
        </w:rPr>
        <w:t xml:space="preserve"> </w:t>
      </w:r>
      <w:r w:rsidR="00D777D1">
        <w:rPr>
          <w:rFonts w:ascii="Helvetica" w:hAnsi="Helvetica" w:cs="Helvetica"/>
          <w:color w:val="2B273C"/>
          <w:shd w:val="clear" w:color="auto" w:fill="FFFFFF"/>
        </w:rPr>
        <w:t xml:space="preserve"> </w:t>
      </w:r>
      <w:r w:rsidR="00866856" w:rsidRPr="00866856">
        <w:rPr>
          <w:rFonts w:ascii="Helvetica" w:hAnsi="Helvetica" w:cs="Helvetica"/>
          <w:color w:val="2B273C"/>
          <w:shd w:val="clear" w:color="auto" w:fill="FFFFFF"/>
        </w:rPr>
        <w:t xml:space="preserve"> </w:t>
      </w:r>
    </w:p>
    <w:p w14:paraId="0D3EAB1D" w14:textId="1E876C12" w:rsidR="00A03A58" w:rsidRDefault="00A03A58" w:rsidP="00A03A58">
      <w:pPr>
        <w:rPr>
          <w:rFonts w:ascii="Helvetica" w:hAnsi="Helvetica" w:cs="Helvetica"/>
          <w:color w:val="2B273C"/>
          <w:shd w:val="clear" w:color="auto" w:fill="FFFFFF"/>
        </w:rPr>
      </w:pPr>
      <w:r w:rsidRPr="00101FC1">
        <w:rPr>
          <w:rFonts w:ascii="Helvetica" w:hAnsi="Helvetica" w:cs="Helvetica"/>
          <w:b/>
          <w:bCs/>
          <w:color w:val="2B273C"/>
          <w:u w:val="single"/>
          <w:shd w:val="clear" w:color="auto" w:fill="FFFFFF"/>
        </w:rPr>
        <w:t>Testimonials from Past Clients</w:t>
      </w:r>
      <w:r>
        <w:rPr>
          <w:rFonts w:ascii="Helvetica" w:hAnsi="Helvetica" w:cs="Helvetica"/>
          <w:color w:val="2B273C"/>
          <w:shd w:val="clear" w:color="auto" w:fill="FFFFFF"/>
        </w:rPr>
        <w:t>:</w:t>
      </w:r>
    </w:p>
    <w:p w14:paraId="7396F3DE" w14:textId="3241F4A1" w:rsidR="00477E41" w:rsidRDefault="00477E41">
      <w:pPr>
        <w:rPr>
          <w:sz w:val="24"/>
          <w:szCs w:val="24"/>
        </w:rPr>
      </w:pPr>
      <w:r w:rsidRPr="00477E41">
        <w:rPr>
          <w:sz w:val="24"/>
          <w:szCs w:val="24"/>
        </w:rPr>
        <w:t>“Our home was priced fairly and as a result sold very quickly. That was the result that we wer</w:t>
      </w:r>
      <w:r w:rsidR="00BF4C51">
        <w:rPr>
          <w:sz w:val="24"/>
          <w:szCs w:val="24"/>
        </w:rPr>
        <w:t xml:space="preserve">e </w:t>
      </w:r>
      <w:r w:rsidRPr="00477E41">
        <w:rPr>
          <w:sz w:val="24"/>
          <w:szCs w:val="24"/>
        </w:rPr>
        <w:t xml:space="preserve">looking for.” </w:t>
      </w:r>
      <w:r w:rsidR="00BF4C51">
        <w:rPr>
          <w:sz w:val="24"/>
          <w:szCs w:val="24"/>
        </w:rPr>
        <w:t xml:space="preserve">Kathy &amp; </w:t>
      </w:r>
      <w:r>
        <w:rPr>
          <w:sz w:val="24"/>
          <w:szCs w:val="24"/>
        </w:rPr>
        <w:t xml:space="preserve">Tom </w:t>
      </w:r>
      <w:r w:rsidR="00BF4C51">
        <w:rPr>
          <w:sz w:val="24"/>
          <w:szCs w:val="24"/>
        </w:rPr>
        <w:t>– Fayetteville, NY (Sellers)</w:t>
      </w:r>
    </w:p>
    <w:p w14:paraId="6D42BA9E" w14:textId="795F9B6F" w:rsidR="00BF4C51" w:rsidRDefault="00BF4C51">
      <w:pPr>
        <w:rPr>
          <w:sz w:val="24"/>
          <w:szCs w:val="24"/>
        </w:rPr>
      </w:pPr>
      <w:r>
        <w:rPr>
          <w:sz w:val="24"/>
          <w:szCs w:val="24"/>
        </w:rPr>
        <w:lastRenderedPageBreak/>
        <w:t>“Terri was and is phenomenal with orchestrating and the whole process start to finish. She had great contacts that were also great to work with and assisting in the process.” Garrett -Manlius (Buyer)</w:t>
      </w:r>
    </w:p>
    <w:p w14:paraId="63DAE742" w14:textId="2256EB7F" w:rsidR="00BF4C51" w:rsidRDefault="00BF4C51">
      <w:pPr>
        <w:rPr>
          <w:sz w:val="24"/>
          <w:szCs w:val="24"/>
        </w:rPr>
      </w:pPr>
      <w:r>
        <w:rPr>
          <w:sz w:val="24"/>
          <w:szCs w:val="24"/>
        </w:rPr>
        <w:t>“Terri is knowledgeable about the market in the area and does her homework. She does her research on the market whether selling or buying properties. I have a good knowledge myself and I find that her sense of the market is very in tune with mine, independent of each other. Terri does a great job with following up with the different areas of a sale or purchase, be it the appraisal, the preparation of the property by the seller, the attorney’s, the lending</w:t>
      </w:r>
      <w:r w:rsidR="006158E9">
        <w:rPr>
          <w:sz w:val="24"/>
          <w:szCs w:val="24"/>
        </w:rPr>
        <w:t xml:space="preserve"> </w:t>
      </w:r>
      <w:proofErr w:type="gramStart"/>
      <w:r w:rsidR="006158E9">
        <w:rPr>
          <w:sz w:val="24"/>
          <w:szCs w:val="24"/>
        </w:rPr>
        <w:t>institution</w:t>
      </w:r>
      <w:proofErr w:type="gramEnd"/>
      <w:r>
        <w:rPr>
          <w:sz w:val="24"/>
          <w:szCs w:val="24"/>
        </w:rPr>
        <w:t xml:space="preserve"> and the insurance. With her banking background, Terri brings a unique set of skills unlike most realtors in the marketplace which is why I would certainly recommend her to anyone looking to buy or sell.  Mike- Fayetteville (Buyer/Seller)</w:t>
      </w:r>
    </w:p>
    <w:p w14:paraId="5A4092E3" w14:textId="2F5754BE" w:rsidR="00BF4C51" w:rsidRDefault="00BF4C51">
      <w:pPr>
        <w:rPr>
          <w:sz w:val="24"/>
          <w:szCs w:val="24"/>
        </w:rPr>
      </w:pPr>
      <w:r>
        <w:rPr>
          <w:sz w:val="24"/>
          <w:szCs w:val="24"/>
        </w:rPr>
        <w:t>“Terri went above and beyond to sell this house, from the rea</w:t>
      </w:r>
      <w:r w:rsidR="006158E9">
        <w:rPr>
          <w:sz w:val="24"/>
          <w:szCs w:val="24"/>
        </w:rPr>
        <w:t>rranging of the furniture for pictures, her handling of all the details, certainly made the transition much easier.” Linda-Syracuse, NY (Seller)</w:t>
      </w:r>
    </w:p>
    <w:p w14:paraId="445ABD16" w14:textId="01981AAF" w:rsidR="006158E9" w:rsidRDefault="006158E9">
      <w:pPr>
        <w:rPr>
          <w:color w:val="FF0000"/>
          <w:sz w:val="24"/>
          <w:szCs w:val="24"/>
        </w:rPr>
      </w:pPr>
      <w:r w:rsidRPr="006158E9">
        <w:rPr>
          <w:color w:val="FF0000"/>
          <w:sz w:val="24"/>
          <w:szCs w:val="24"/>
        </w:rPr>
        <w:t xml:space="preserve">NOTE:  I have other testimonials and can get some from peers. Not sure I wat to attach a name to these or just leave them as buyer or seller. I thought having a first name is more personal. </w:t>
      </w:r>
    </w:p>
    <w:p w14:paraId="1936B59B" w14:textId="77777777" w:rsidR="00A03A58" w:rsidRDefault="00A03A58" w:rsidP="00A03A58">
      <w:pPr>
        <w:rPr>
          <w:rFonts w:ascii="Helvetica" w:hAnsi="Helvetica" w:cs="Helvetica"/>
          <w:color w:val="2B273C"/>
          <w:shd w:val="clear" w:color="auto" w:fill="FFFFFF"/>
        </w:rPr>
      </w:pPr>
    </w:p>
    <w:p w14:paraId="44C5C9F4" w14:textId="77777777" w:rsidR="00A03A58" w:rsidRDefault="00A03A58" w:rsidP="00A03A58">
      <w:pPr>
        <w:rPr>
          <w:rFonts w:ascii="Helvetica" w:hAnsi="Helvetica" w:cs="Helvetica"/>
          <w:color w:val="2B273C"/>
          <w:shd w:val="clear" w:color="auto" w:fill="FFFFFF"/>
        </w:rPr>
      </w:pPr>
      <w:r w:rsidRPr="00105CE1">
        <w:rPr>
          <w:rFonts w:ascii="Helvetica" w:hAnsi="Helvetica" w:cs="Helvetica"/>
          <w:b/>
          <w:bCs/>
          <w:color w:val="2B273C"/>
          <w:u w:val="single"/>
          <w:shd w:val="clear" w:color="auto" w:fill="FFFFFF"/>
        </w:rPr>
        <w:t>About COVID19</w:t>
      </w:r>
      <w:r>
        <w:rPr>
          <w:rFonts w:ascii="Helvetica" w:hAnsi="Helvetica" w:cs="Helvetica"/>
          <w:color w:val="2B273C"/>
          <w:shd w:val="clear" w:color="auto" w:fill="FFFFFF"/>
        </w:rPr>
        <w:t>:</w:t>
      </w:r>
    </w:p>
    <w:p w14:paraId="72E16DAE" w14:textId="3C32D714" w:rsidR="00A03A58" w:rsidRDefault="00A03A58" w:rsidP="00A03A58">
      <w:pPr>
        <w:rPr>
          <w:rFonts w:ascii="Helvetica" w:hAnsi="Helvetica" w:cs="Helvetica"/>
          <w:color w:val="2B273C"/>
          <w:shd w:val="clear" w:color="auto" w:fill="FFFFFF"/>
        </w:rPr>
      </w:pPr>
      <w:r>
        <w:rPr>
          <w:rFonts w:ascii="Helvetica" w:hAnsi="Helvetica" w:cs="Helvetica"/>
          <w:color w:val="2B273C"/>
          <w:shd w:val="clear" w:color="auto" w:fill="FFFFFF"/>
        </w:rPr>
        <w:t>We are open and ready to help you buy or sell your home. As the news about the virus changes day by day, so do the rules surrounding it and we want to assure all our clients that the Double Swan Realty team are fully aligned with the pandemic and our clients during this time and will be in full support of safety and precautions given by the CDC and NAR, NYSAR &amp; GSAR.</w:t>
      </w:r>
    </w:p>
    <w:p w14:paraId="441139D0" w14:textId="7829C5C7" w:rsidR="006B662C" w:rsidRDefault="00C47C64" w:rsidP="00A03A58">
      <w:pPr>
        <w:rPr>
          <w:rFonts w:ascii="Helvetica" w:hAnsi="Helvetica" w:cs="Helvetica"/>
          <w:color w:val="2B273C"/>
          <w:shd w:val="clear" w:color="auto" w:fill="FFFFFF"/>
        </w:rPr>
      </w:pPr>
      <w:r>
        <w:rPr>
          <w:rFonts w:ascii="Helvetica" w:hAnsi="Helvetica" w:cs="Helvetica"/>
          <w:color w:val="2B273C"/>
          <w:shd w:val="clear" w:color="auto" w:fill="FFFFFF"/>
        </w:rPr>
        <w:t xml:space="preserve">NOTE:  Searching </w:t>
      </w:r>
      <w:r w:rsidR="00F2602A">
        <w:rPr>
          <w:rFonts w:ascii="Helvetica" w:hAnsi="Helvetica" w:cs="Helvetica"/>
          <w:color w:val="2B273C"/>
          <w:shd w:val="clear" w:color="auto" w:fill="FFFFFF"/>
        </w:rPr>
        <w:t xml:space="preserve">for a residential or commercial property? </w:t>
      </w:r>
      <w:proofErr w:type="gramStart"/>
      <w:r w:rsidR="00E52D12" w:rsidRPr="006B662C">
        <w:rPr>
          <w:rFonts w:ascii="Helvetica" w:hAnsi="Helvetica" w:cs="Helvetica"/>
          <w:color w:val="2B273C"/>
          <w:shd w:val="clear" w:color="auto" w:fill="FFFFFF"/>
        </w:rPr>
        <w:t>We</w:t>
      </w:r>
      <w:proofErr w:type="gramEnd"/>
      <w:r w:rsidR="00E52D12" w:rsidRPr="006B662C">
        <w:rPr>
          <w:rFonts w:ascii="Helvetica" w:hAnsi="Helvetica" w:cs="Helvetica"/>
          <w:color w:val="2B273C"/>
          <w:shd w:val="clear" w:color="auto" w:fill="FFFFFF"/>
        </w:rPr>
        <w:t xml:space="preserve"> are following all safety </w:t>
      </w:r>
      <w:r w:rsidR="00A37993" w:rsidRPr="006B662C">
        <w:rPr>
          <w:rFonts w:ascii="Helvetica" w:hAnsi="Helvetica" w:cs="Helvetica"/>
          <w:color w:val="2B273C"/>
          <w:shd w:val="clear" w:color="auto" w:fill="FFFFFF"/>
        </w:rPr>
        <w:t>protocols. Schedule an appointment to view any of our properties</w:t>
      </w:r>
      <w:r w:rsidR="006B662C" w:rsidRPr="006B662C">
        <w:rPr>
          <w:rFonts w:ascii="Helvetica" w:hAnsi="Helvetica" w:cs="Helvetica"/>
          <w:color w:val="2B273C"/>
          <w:shd w:val="clear" w:color="auto" w:fill="FFFFFF"/>
        </w:rPr>
        <w:t xml:space="preserve"> or those on the market today.</w:t>
      </w:r>
      <w:r w:rsidR="00122163">
        <w:rPr>
          <w:rFonts w:ascii="Helvetica" w:hAnsi="Helvetica" w:cs="Helvetica"/>
          <w:color w:val="2B273C"/>
          <w:shd w:val="clear" w:color="auto" w:fill="FFFFFF"/>
        </w:rPr>
        <w:t xml:space="preserve"> Call us today at 315-439-1809 for a showing. </w:t>
      </w:r>
    </w:p>
    <w:p w14:paraId="4D069731" w14:textId="77777777" w:rsidR="00C47C64" w:rsidRPr="006B662C" w:rsidRDefault="00C47C64" w:rsidP="00A03A58">
      <w:pPr>
        <w:rPr>
          <w:rFonts w:ascii="Helvetica" w:hAnsi="Helvetica" w:cs="Helvetica"/>
          <w:color w:val="2B273C"/>
          <w:shd w:val="clear" w:color="auto" w:fill="FFFFFF"/>
        </w:rPr>
      </w:pPr>
    </w:p>
    <w:p w14:paraId="4D399675" w14:textId="6904E789" w:rsidR="00A03A58" w:rsidRPr="00101FC1" w:rsidRDefault="00A03A58" w:rsidP="00A03A58">
      <w:pPr>
        <w:rPr>
          <w:rFonts w:ascii="Helvetica" w:hAnsi="Helvetica" w:cs="Helvetica"/>
          <w:color w:val="2B273C"/>
          <w:u w:val="single"/>
          <w:shd w:val="clear" w:color="auto" w:fill="FFFFFF"/>
        </w:rPr>
      </w:pPr>
      <w:r w:rsidRPr="00101FC1">
        <w:rPr>
          <w:rFonts w:ascii="Helvetica" w:hAnsi="Helvetica" w:cs="Helvetica"/>
          <w:b/>
          <w:bCs/>
          <w:color w:val="2B273C"/>
          <w:u w:val="single"/>
          <w:shd w:val="clear" w:color="auto" w:fill="FFFFFF"/>
        </w:rPr>
        <w:t>FAIR HOUSING</w:t>
      </w:r>
      <w:r w:rsidRPr="00101FC1">
        <w:rPr>
          <w:rFonts w:ascii="Helvetica" w:hAnsi="Helvetica" w:cs="Helvetica"/>
          <w:color w:val="2B273C"/>
          <w:u w:val="single"/>
          <w:shd w:val="clear" w:color="auto" w:fill="FFFFFF"/>
        </w:rPr>
        <w:t>:</w:t>
      </w:r>
    </w:p>
    <w:p w14:paraId="354DF639" w14:textId="77777777" w:rsidR="00A03A58" w:rsidRPr="00101FC1" w:rsidRDefault="00A03A58" w:rsidP="00A03A58">
      <w:pPr>
        <w:pStyle w:val="ListParagraph"/>
        <w:numPr>
          <w:ilvl w:val="0"/>
          <w:numId w:val="2"/>
        </w:numPr>
        <w:rPr>
          <w:rFonts w:ascii="Helvetica" w:hAnsi="Helvetica" w:cs="Helvetica"/>
          <w:color w:val="2B273C"/>
          <w:shd w:val="clear" w:color="auto" w:fill="FFFFFF"/>
        </w:rPr>
      </w:pPr>
      <w:r>
        <w:rPr>
          <w:rFonts w:ascii="Helvetica" w:hAnsi="Helvetica" w:cs="Helvetica"/>
          <w:color w:val="2B273C"/>
          <w:shd w:val="clear" w:color="auto" w:fill="FFFFFF"/>
        </w:rPr>
        <w:t>NYS Fair Housing Form (attached)</w:t>
      </w:r>
    </w:p>
    <w:p w14:paraId="0AEBBBE2" w14:textId="77777777" w:rsidR="00A03A58" w:rsidRDefault="00A03A58" w:rsidP="00A03A58">
      <w:pPr>
        <w:rPr>
          <w:rFonts w:ascii="Helvetica" w:hAnsi="Helvetica" w:cs="Helvetica"/>
          <w:b/>
          <w:bCs/>
          <w:color w:val="2B273C"/>
          <w:u w:val="single"/>
          <w:shd w:val="clear" w:color="auto" w:fill="FFFFFF"/>
        </w:rPr>
      </w:pPr>
      <w:r>
        <w:rPr>
          <w:rFonts w:ascii="Helvetica" w:hAnsi="Helvetica" w:cs="Helvetica"/>
          <w:b/>
          <w:bCs/>
          <w:color w:val="2B273C"/>
          <w:u w:val="single"/>
          <w:shd w:val="clear" w:color="auto" w:fill="FFFFFF"/>
        </w:rPr>
        <w:t>NYS Disclosure Form for Buyer &amp; Seller + The NYS Housing D</w:t>
      </w:r>
      <w:r w:rsidRPr="00105CE1">
        <w:rPr>
          <w:rFonts w:ascii="Helvetica" w:hAnsi="Helvetica" w:cs="Helvetica"/>
          <w:b/>
          <w:bCs/>
          <w:color w:val="2B273C"/>
          <w:u w:val="single"/>
          <w:shd w:val="clear" w:color="auto" w:fill="FFFFFF"/>
        </w:rPr>
        <w:t xml:space="preserve">iscrimination </w:t>
      </w:r>
      <w:r>
        <w:rPr>
          <w:rFonts w:ascii="Helvetica" w:hAnsi="Helvetica" w:cs="Helvetica"/>
          <w:b/>
          <w:bCs/>
          <w:color w:val="2B273C"/>
          <w:u w:val="single"/>
          <w:shd w:val="clear" w:color="auto" w:fill="FFFFFF"/>
        </w:rPr>
        <w:t>Disclosure Form</w:t>
      </w:r>
      <w:r w:rsidRPr="00105CE1">
        <w:rPr>
          <w:rFonts w:ascii="Helvetica" w:hAnsi="Helvetica" w:cs="Helvetica"/>
          <w:b/>
          <w:bCs/>
          <w:color w:val="2B273C"/>
          <w:u w:val="single"/>
          <w:shd w:val="clear" w:color="auto" w:fill="FFFFFF"/>
        </w:rPr>
        <w:t xml:space="preserve"> </w:t>
      </w:r>
    </w:p>
    <w:p w14:paraId="1093720B" w14:textId="77777777" w:rsidR="00A03A58" w:rsidRDefault="00A03A58" w:rsidP="00A03A58">
      <w:pPr>
        <w:pStyle w:val="ListParagraph"/>
        <w:numPr>
          <w:ilvl w:val="0"/>
          <w:numId w:val="1"/>
        </w:numPr>
        <w:rPr>
          <w:rFonts w:ascii="Helvetica" w:hAnsi="Helvetica" w:cs="Helvetica"/>
          <w:color w:val="2B273C"/>
          <w:shd w:val="clear" w:color="auto" w:fill="FFFFFF"/>
        </w:rPr>
      </w:pPr>
      <w:r>
        <w:rPr>
          <w:rFonts w:ascii="Helvetica" w:hAnsi="Helvetica" w:cs="Helvetica"/>
          <w:color w:val="2B273C"/>
          <w:shd w:val="clear" w:color="auto" w:fill="FFFFFF"/>
        </w:rPr>
        <w:t>NYS Form for Buyer &amp; Seller (attached)</w:t>
      </w:r>
    </w:p>
    <w:p w14:paraId="038AD888" w14:textId="77777777" w:rsidR="00A03A58" w:rsidRPr="00105CE1" w:rsidRDefault="00A03A58" w:rsidP="00A03A58">
      <w:pPr>
        <w:pStyle w:val="ListParagraph"/>
        <w:numPr>
          <w:ilvl w:val="0"/>
          <w:numId w:val="1"/>
        </w:numPr>
        <w:rPr>
          <w:rFonts w:ascii="Helvetica" w:hAnsi="Helvetica" w:cs="Helvetica"/>
          <w:color w:val="2B273C"/>
          <w:shd w:val="clear" w:color="auto" w:fill="FFFFFF"/>
        </w:rPr>
      </w:pPr>
      <w:r w:rsidRPr="00105CE1">
        <w:rPr>
          <w:rFonts w:ascii="Helvetica" w:hAnsi="Helvetica" w:cs="Helvetica"/>
          <w:color w:val="2B273C"/>
          <w:shd w:val="clear" w:color="auto" w:fill="FFFFFF"/>
        </w:rPr>
        <w:t>NYS Housing Discrimination Disclosure</w:t>
      </w:r>
      <w:r>
        <w:rPr>
          <w:rFonts w:ascii="Helvetica" w:hAnsi="Helvetica" w:cs="Helvetica"/>
          <w:color w:val="2B273C"/>
          <w:shd w:val="clear" w:color="auto" w:fill="FFFFFF"/>
        </w:rPr>
        <w:t xml:space="preserve"> (attached)</w:t>
      </w:r>
      <w:r w:rsidRPr="00105CE1">
        <w:rPr>
          <w:rFonts w:ascii="Helvetica" w:hAnsi="Helvetica" w:cs="Helvetica"/>
          <w:color w:val="2B273C"/>
          <w:shd w:val="clear" w:color="auto" w:fill="FFFFFF"/>
        </w:rPr>
        <w:t xml:space="preserve"> </w:t>
      </w:r>
    </w:p>
    <w:p w14:paraId="00A1864B" w14:textId="77777777" w:rsidR="00A03A58" w:rsidRPr="00105CE1" w:rsidRDefault="00A03A58" w:rsidP="00A03A58">
      <w:pPr>
        <w:rPr>
          <w:rFonts w:ascii="Helvetica" w:hAnsi="Helvetica" w:cs="Helvetica"/>
          <w:color w:val="2B273C"/>
          <w:shd w:val="clear" w:color="auto" w:fill="FFFFFF"/>
        </w:rPr>
      </w:pPr>
      <w:r>
        <w:rPr>
          <w:rFonts w:ascii="Helvetica" w:hAnsi="Helvetica" w:cs="Helvetica"/>
          <w:color w:val="2B273C"/>
          <w:shd w:val="clear" w:color="auto" w:fill="FFFFFF"/>
        </w:rPr>
        <w:t xml:space="preserve">These 2 forms must be presented at the same time with the NYS Disclosure Form for Buyer &amp; Seller when an agent speaks with a buyer or seller at the first substantive conversation. </w:t>
      </w:r>
    </w:p>
    <w:p w14:paraId="4FA99727" w14:textId="77777777" w:rsidR="00A03A58" w:rsidRDefault="00A03A58" w:rsidP="00A03A58">
      <w:pPr>
        <w:rPr>
          <w:rFonts w:ascii="Helvetica" w:hAnsi="Helvetica" w:cs="Helvetica"/>
          <w:color w:val="2B273C"/>
          <w:shd w:val="clear" w:color="auto" w:fill="FFFFFF"/>
        </w:rPr>
      </w:pPr>
      <w:r w:rsidRPr="00105CE1">
        <w:rPr>
          <w:rFonts w:ascii="Helvetica" w:hAnsi="Helvetica" w:cs="Helvetica"/>
          <w:b/>
          <w:bCs/>
          <w:color w:val="2B273C"/>
          <w:u w:val="single"/>
          <w:shd w:val="clear" w:color="auto" w:fill="FFFFFF"/>
        </w:rPr>
        <w:t>ADA</w:t>
      </w:r>
      <w:r>
        <w:rPr>
          <w:rFonts w:ascii="Helvetica" w:hAnsi="Helvetica" w:cs="Helvetica"/>
          <w:color w:val="2B273C"/>
          <w:shd w:val="clear" w:color="auto" w:fill="FFFFFF"/>
        </w:rPr>
        <w:t>: My site needs to include this as well.</w:t>
      </w:r>
    </w:p>
    <w:p w14:paraId="38189DF1" w14:textId="77777777" w:rsidR="00A03A58" w:rsidRDefault="00A03A58" w:rsidP="00A03A58"/>
    <w:p w14:paraId="4344692A" w14:textId="328355F0" w:rsidR="006158E9" w:rsidRDefault="006158E9">
      <w:pPr>
        <w:rPr>
          <w:color w:val="FF0000"/>
          <w:sz w:val="24"/>
          <w:szCs w:val="24"/>
        </w:rPr>
      </w:pPr>
    </w:p>
    <w:p w14:paraId="7384A9C8" w14:textId="77777777" w:rsidR="006158E9" w:rsidRPr="006158E9" w:rsidRDefault="006158E9">
      <w:pPr>
        <w:rPr>
          <w:color w:val="FF0000"/>
          <w:sz w:val="24"/>
          <w:szCs w:val="24"/>
        </w:rPr>
      </w:pPr>
    </w:p>
    <w:p w14:paraId="3095A854" w14:textId="77777777" w:rsidR="00BF4C51" w:rsidRPr="00477E41" w:rsidRDefault="00BF4C51">
      <w:pPr>
        <w:rPr>
          <w:sz w:val="24"/>
          <w:szCs w:val="24"/>
        </w:rPr>
      </w:pPr>
    </w:p>
    <w:sectPr w:rsidR="00BF4C51" w:rsidRPr="0047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31638"/>
    <w:multiLevelType w:val="hybridMultilevel"/>
    <w:tmpl w:val="169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C4BB2"/>
    <w:multiLevelType w:val="hybridMultilevel"/>
    <w:tmpl w:val="51E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235CC"/>
    <w:multiLevelType w:val="hybridMultilevel"/>
    <w:tmpl w:val="37E2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01BF2"/>
    <w:multiLevelType w:val="hybridMultilevel"/>
    <w:tmpl w:val="B026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41"/>
    <w:rsid w:val="0001166E"/>
    <w:rsid w:val="0001403F"/>
    <w:rsid w:val="000232DA"/>
    <w:rsid w:val="000435DA"/>
    <w:rsid w:val="0005770C"/>
    <w:rsid w:val="00074746"/>
    <w:rsid w:val="000C2A41"/>
    <w:rsid w:val="000C5384"/>
    <w:rsid w:val="000D6EB8"/>
    <w:rsid w:val="00122163"/>
    <w:rsid w:val="001661F5"/>
    <w:rsid w:val="001E35C4"/>
    <w:rsid w:val="001F2662"/>
    <w:rsid w:val="00207F96"/>
    <w:rsid w:val="00221A96"/>
    <w:rsid w:val="002A0580"/>
    <w:rsid w:val="002A0B70"/>
    <w:rsid w:val="002A1BB6"/>
    <w:rsid w:val="002B168B"/>
    <w:rsid w:val="002B7D37"/>
    <w:rsid w:val="00305065"/>
    <w:rsid w:val="00312C17"/>
    <w:rsid w:val="003178A7"/>
    <w:rsid w:val="00325648"/>
    <w:rsid w:val="00332AA5"/>
    <w:rsid w:val="003A05AD"/>
    <w:rsid w:val="003A5EED"/>
    <w:rsid w:val="003D5756"/>
    <w:rsid w:val="00407BEB"/>
    <w:rsid w:val="0042566E"/>
    <w:rsid w:val="00466D6E"/>
    <w:rsid w:val="00477E41"/>
    <w:rsid w:val="004D41E1"/>
    <w:rsid w:val="00551EF9"/>
    <w:rsid w:val="00572A3E"/>
    <w:rsid w:val="005E30A4"/>
    <w:rsid w:val="005F47D4"/>
    <w:rsid w:val="006158E9"/>
    <w:rsid w:val="0062100F"/>
    <w:rsid w:val="006867B4"/>
    <w:rsid w:val="00693CEA"/>
    <w:rsid w:val="006A1471"/>
    <w:rsid w:val="006B55C4"/>
    <w:rsid w:val="006B662C"/>
    <w:rsid w:val="006B7C31"/>
    <w:rsid w:val="006B7FF2"/>
    <w:rsid w:val="006C7855"/>
    <w:rsid w:val="006D1EFA"/>
    <w:rsid w:val="006D2D82"/>
    <w:rsid w:val="006D6FCD"/>
    <w:rsid w:val="006F19AE"/>
    <w:rsid w:val="007C363C"/>
    <w:rsid w:val="007D7907"/>
    <w:rsid w:val="007E1262"/>
    <w:rsid w:val="007E77A5"/>
    <w:rsid w:val="007F4C79"/>
    <w:rsid w:val="00827B6E"/>
    <w:rsid w:val="00866856"/>
    <w:rsid w:val="008759F7"/>
    <w:rsid w:val="00894E85"/>
    <w:rsid w:val="008D647A"/>
    <w:rsid w:val="008E3D6A"/>
    <w:rsid w:val="009172AC"/>
    <w:rsid w:val="009627B6"/>
    <w:rsid w:val="009A1B2B"/>
    <w:rsid w:val="009B227B"/>
    <w:rsid w:val="00A03A58"/>
    <w:rsid w:val="00A37993"/>
    <w:rsid w:val="00A52CE2"/>
    <w:rsid w:val="00A54246"/>
    <w:rsid w:val="00A61A2C"/>
    <w:rsid w:val="00AA3B48"/>
    <w:rsid w:val="00AB04AE"/>
    <w:rsid w:val="00AB4AE5"/>
    <w:rsid w:val="00AC06B6"/>
    <w:rsid w:val="00AF41EF"/>
    <w:rsid w:val="00B30EE2"/>
    <w:rsid w:val="00B35692"/>
    <w:rsid w:val="00B37272"/>
    <w:rsid w:val="00B4216B"/>
    <w:rsid w:val="00B475F3"/>
    <w:rsid w:val="00B64662"/>
    <w:rsid w:val="00BB1062"/>
    <w:rsid w:val="00BF4C51"/>
    <w:rsid w:val="00C47C64"/>
    <w:rsid w:val="00C52477"/>
    <w:rsid w:val="00CB7430"/>
    <w:rsid w:val="00CC06CD"/>
    <w:rsid w:val="00CE11BE"/>
    <w:rsid w:val="00D070B5"/>
    <w:rsid w:val="00D106F3"/>
    <w:rsid w:val="00D71D37"/>
    <w:rsid w:val="00D746C5"/>
    <w:rsid w:val="00D777D1"/>
    <w:rsid w:val="00DC3B0B"/>
    <w:rsid w:val="00DE0F58"/>
    <w:rsid w:val="00DE2C45"/>
    <w:rsid w:val="00DF53C7"/>
    <w:rsid w:val="00DF6E98"/>
    <w:rsid w:val="00E05EEC"/>
    <w:rsid w:val="00E35645"/>
    <w:rsid w:val="00E52D12"/>
    <w:rsid w:val="00E76F9A"/>
    <w:rsid w:val="00EC5910"/>
    <w:rsid w:val="00F047B6"/>
    <w:rsid w:val="00F2602A"/>
    <w:rsid w:val="00F474A5"/>
    <w:rsid w:val="00F65F72"/>
    <w:rsid w:val="00F92B15"/>
    <w:rsid w:val="00F92D09"/>
    <w:rsid w:val="00FD372C"/>
    <w:rsid w:val="00FE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2D12"/>
  <w15:chartTrackingRefBased/>
  <w15:docId w15:val="{C67F914B-E3CB-40BF-B489-04C19D9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035274">
      <w:bodyDiv w:val="1"/>
      <w:marLeft w:val="0"/>
      <w:marRight w:val="0"/>
      <w:marTop w:val="0"/>
      <w:marBottom w:val="0"/>
      <w:divBdr>
        <w:top w:val="none" w:sz="0" w:space="0" w:color="auto"/>
        <w:left w:val="none" w:sz="0" w:space="0" w:color="auto"/>
        <w:bottom w:val="none" w:sz="0" w:space="0" w:color="auto"/>
        <w:right w:val="none" w:sz="0" w:space="0" w:color="auto"/>
      </w:divBdr>
      <w:divsChild>
        <w:div w:id="144594539">
          <w:marLeft w:val="0"/>
          <w:marRight w:val="0"/>
          <w:marTop w:val="0"/>
          <w:marBottom w:val="0"/>
          <w:divBdr>
            <w:top w:val="none" w:sz="0" w:space="0" w:color="auto"/>
            <w:left w:val="none" w:sz="0" w:space="0" w:color="auto"/>
            <w:bottom w:val="none" w:sz="0" w:space="0" w:color="auto"/>
            <w:right w:val="none" w:sz="0" w:space="0" w:color="auto"/>
          </w:divBdr>
          <w:divsChild>
            <w:div w:id="346948955">
              <w:marLeft w:val="0"/>
              <w:marRight w:val="0"/>
              <w:marTop w:val="0"/>
              <w:marBottom w:val="0"/>
              <w:divBdr>
                <w:top w:val="none" w:sz="0" w:space="0" w:color="auto"/>
                <w:left w:val="none" w:sz="0" w:space="0" w:color="auto"/>
                <w:bottom w:val="none" w:sz="0" w:space="0" w:color="auto"/>
                <w:right w:val="none" w:sz="0" w:space="0" w:color="auto"/>
              </w:divBdr>
              <w:divsChild>
                <w:div w:id="1168906863">
                  <w:marLeft w:val="0"/>
                  <w:marRight w:val="0"/>
                  <w:marTop w:val="0"/>
                  <w:marBottom w:val="0"/>
                  <w:divBdr>
                    <w:top w:val="none" w:sz="0" w:space="0" w:color="auto"/>
                    <w:left w:val="none" w:sz="0" w:space="0" w:color="auto"/>
                    <w:bottom w:val="none" w:sz="0" w:space="0" w:color="auto"/>
                    <w:right w:val="none" w:sz="0" w:space="0" w:color="auto"/>
                  </w:divBdr>
                  <w:divsChild>
                    <w:div w:id="1924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Dillon</dc:creator>
  <cp:keywords/>
  <dc:description/>
  <cp:lastModifiedBy>Terri Dillon</cp:lastModifiedBy>
  <cp:revision>32</cp:revision>
  <cp:lastPrinted>2021-01-13T17:40:00Z</cp:lastPrinted>
  <dcterms:created xsi:type="dcterms:W3CDTF">2021-01-13T17:49:00Z</dcterms:created>
  <dcterms:modified xsi:type="dcterms:W3CDTF">2021-01-13T18:21:00Z</dcterms:modified>
</cp:coreProperties>
</file>